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9B2" w:rsidRPr="00FB267C" w:rsidRDefault="007959B2" w:rsidP="003B5BA3">
      <w:pPr>
        <w:pStyle w:val="NoSpacing"/>
        <w:rPr>
          <w:rFonts w:ascii="Times New Roman" w:hAnsi="Times New Roman" w:cs="Times New Roman"/>
          <w:b/>
          <w:sz w:val="32"/>
          <w:szCs w:val="32"/>
        </w:rPr>
      </w:pPr>
      <w:r w:rsidRPr="00FB267C">
        <w:rPr>
          <w:rFonts w:ascii="Times New Roman" w:hAnsi="Times New Roman" w:cs="Times New Roman"/>
          <w:b/>
          <w:sz w:val="32"/>
          <w:szCs w:val="32"/>
        </w:rPr>
        <w:t>S</w:t>
      </w:r>
      <w:r w:rsidR="002D045E" w:rsidRPr="00FB267C">
        <w:rPr>
          <w:rFonts w:ascii="Times New Roman" w:hAnsi="Times New Roman" w:cs="Times New Roman"/>
          <w:b/>
          <w:sz w:val="32"/>
          <w:szCs w:val="32"/>
        </w:rPr>
        <w:t xml:space="preserve">kärgårdshavet fick ett biosfärområde </w:t>
      </w:r>
      <w:r w:rsidR="00FB267C" w:rsidRPr="00FB267C">
        <w:rPr>
          <w:rFonts w:ascii="Times New Roman" w:hAnsi="Times New Roman" w:cs="Times New Roman"/>
          <w:b/>
          <w:sz w:val="32"/>
          <w:szCs w:val="32"/>
        </w:rPr>
        <w:br/>
      </w:r>
      <w:r w:rsidR="00205A23" w:rsidRPr="00FB267C">
        <w:rPr>
          <w:rFonts w:ascii="Times New Roman" w:hAnsi="Times New Roman" w:cs="Times New Roman"/>
          <w:b/>
          <w:sz w:val="32"/>
          <w:szCs w:val="32"/>
        </w:rPr>
        <w:br/>
        <w:t>TEXT: BENGT BACKMAN</w:t>
      </w: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I det följande granskas Skärgårdshavets Biosfärområde närmast sett ur</w:t>
      </w:r>
      <w:r w:rsidR="00061494">
        <w:rPr>
          <w:rFonts w:ascii="Times New Roman" w:hAnsi="Times New Roman" w:cs="Times New Roman"/>
        </w:rPr>
        <w:t xml:space="preserve"> skärgårdens och </w:t>
      </w:r>
      <w:r w:rsidRPr="00040CAA">
        <w:rPr>
          <w:rFonts w:ascii="Times New Roman" w:hAnsi="Times New Roman" w:cs="Times New Roman"/>
        </w:rPr>
        <w:t xml:space="preserve">de berörda kommunernas </w:t>
      </w:r>
      <w:r w:rsidR="00FB267C">
        <w:rPr>
          <w:rFonts w:ascii="Times New Roman" w:hAnsi="Times New Roman" w:cs="Times New Roman"/>
        </w:rPr>
        <w:t>synvinkel</w:t>
      </w:r>
      <w:r w:rsidRPr="00040CAA">
        <w:rPr>
          <w:rFonts w:ascii="Times New Roman" w:hAnsi="Times New Roman" w:cs="Times New Roman"/>
        </w:rPr>
        <w:t xml:space="preserve"> och gör inte anspråk på att vara en heltäckande historik.</w:t>
      </w:r>
    </w:p>
    <w:p w:rsidR="00FB267C" w:rsidRDefault="00FB267C"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År 1988 tillsatte miljöministeriet en arbetsgrupp</w:t>
      </w:r>
      <w:r w:rsidR="00061494">
        <w:rPr>
          <w:rFonts w:ascii="Times New Roman" w:hAnsi="Times New Roman" w:cs="Times New Roman"/>
        </w:rPr>
        <w:t xml:space="preserve"> med</w:t>
      </w:r>
      <w:r w:rsidRPr="00040CAA">
        <w:rPr>
          <w:rFonts w:ascii="Times New Roman" w:hAnsi="Times New Roman" w:cs="Times New Roman"/>
        </w:rPr>
        <w:t xml:space="preserve"> </w:t>
      </w:r>
      <w:r w:rsidR="00061494" w:rsidRPr="00040CAA">
        <w:rPr>
          <w:rFonts w:ascii="Times New Roman" w:hAnsi="Times New Roman" w:cs="Times New Roman"/>
        </w:rPr>
        <w:t>avdelningschef Matti Helminen</w:t>
      </w:r>
      <w:r w:rsidR="00061494">
        <w:rPr>
          <w:rFonts w:ascii="Times New Roman" w:hAnsi="Times New Roman" w:cs="Times New Roman"/>
        </w:rPr>
        <w:t xml:space="preserve"> som</w:t>
      </w:r>
      <w:r w:rsidR="00061494" w:rsidRPr="00040CAA">
        <w:rPr>
          <w:rFonts w:ascii="Times New Roman" w:hAnsi="Times New Roman" w:cs="Times New Roman"/>
        </w:rPr>
        <w:t xml:space="preserve"> </w:t>
      </w:r>
      <w:r w:rsidRPr="00040CAA">
        <w:rPr>
          <w:rFonts w:ascii="Times New Roman" w:hAnsi="Times New Roman" w:cs="Times New Roman"/>
        </w:rPr>
        <w:t>ordförande</w:t>
      </w:r>
      <w:r w:rsidR="00061494">
        <w:rPr>
          <w:rFonts w:ascii="Times New Roman" w:hAnsi="Times New Roman" w:cs="Times New Roman"/>
        </w:rPr>
        <w:t>.</w:t>
      </w:r>
      <w:r w:rsidRPr="00040CAA">
        <w:rPr>
          <w:rFonts w:ascii="Times New Roman" w:hAnsi="Times New Roman" w:cs="Times New Roman"/>
        </w:rPr>
        <w:t xml:space="preserve"> </w:t>
      </w:r>
    </w:p>
    <w:p w:rsidR="007959B2" w:rsidRPr="00040CAA" w:rsidRDefault="00061494" w:rsidP="003B5BA3">
      <w:pPr>
        <w:pStyle w:val="NoSpacing"/>
        <w:rPr>
          <w:rFonts w:ascii="Times New Roman" w:hAnsi="Times New Roman" w:cs="Times New Roman"/>
        </w:rPr>
      </w:pPr>
      <w:r>
        <w:rPr>
          <w:rFonts w:ascii="Times New Roman" w:hAnsi="Times New Roman" w:cs="Times New Roman"/>
        </w:rPr>
        <w:t>U</w:t>
      </w:r>
      <w:r w:rsidR="007959B2" w:rsidRPr="00040CAA">
        <w:rPr>
          <w:rFonts w:ascii="Times New Roman" w:hAnsi="Times New Roman" w:cs="Times New Roman"/>
        </w:rPr>
        <w:t>ppgift</w:t>
      </w:r>
      <w:r>
        <w:rPr>
          <w:rFonts w:ascii="Times New Roman" w:hAnsi="Times New Roman" w:cs="Times New Roman"/>
        </w:rPr>
        <w:t>en</w:t>
      </w:r>
      <w:r w:rsidR="007959B2" w:rsidRPr="00040CAA">
        <w:rPr>
          <w:rFonts w:ascii="Times New Roman" w:hAnsi="Times New Roman" w:cs="Times New Roman"/>
        </w:rPr>
        <w:t xml:space="preserve"> var att </w:t>
      </w:r>
      <w:proofErr w:type="gramStart"/>
      <w:r w:rsidR="007959B2" w:rsidRPr="00040CAA">
        <w:rPr>
          <w:rFonts w:ascii="Times New Roman" w:hAnsi="Times New Roman" w:cs="Times New Roman"/>
        </w:rPr>
        <w:t>inkomma</w:t>
      </w:r>
      <w:proofErr w:type="gramEnd"/>
      <w:r w:rsidR="007959B2" w:rsidRPr="00040CAA">
        <w:rPr>
          <w:rFonts w:ascii="Times New Roman" w:hAnsi="Times New Roman" w:cs="Times New Roman"/>
        </w:rPr>
        <w:t xml:space="preserve"> </w:t>
      </w:r>
      <w:proofErr w:type="gramStart"/>
      <w:r w:rsidR="007959B2" w:rsidRPr="00040CAA">
        <w:rPr>
          <w:rFonts w:ascii="Times New Roman" w:hAnsi="Times New Roman" w:cs="Times New Roman"/>
        </w:rPr>
        <w:t>med</w:t>
      </w:r>
      <w:proofErr w:type="gramEnd"/>
      <w:r w:rsidR="007959B2" w:rsidRPr="00040CAA">
        <w:rPr>
          <w:rFonts w:ascii="Times New Roman" w:hAnsi="Times New Roman" w:cs="Times New Roman"/>
        </w:rPr>
        <w:t xml:space="preserve"> förslag gällande grundande av biosfärområden i Finland. </w:t>
      </w:r>
    </w:p>
    <w:p w:rsidR="007959B2" w:rsidRPr="00040CAA" w:rsidRDefault="00061494" w:rsidP="003B5BA3">
      <w:pPr>
        <w:pStyle w:val="NoSpacing"/>
        <w:rPr>
          <w:rFonts w:ascii="Times New Roman" w:hAnsi="Times New Roman" w:cs="Times New Roman"/>
        </w:rPr>
      </w:pPr>
      <w:r>
        <w:rPr>
          <w:rFonts w:ascii="Times New Roman" w:hAnsi="Times New Roman" w:cs="Times New Roman"/>
        </w:rPr>
        <w:br/>
      </w:r>
      <w:r w:rsidR="00334B8E">
        <w:rPr>
          <w:rFonts w:ascii="Times New Roman" w:hAnsi="Times New Roman" w:cs="Times New Roman"/>
        </w:rPr>
        <w:t xml:space="preserve">Följande år </w:t>
      </w:r>
      <w:r w:rsidR="007959B2" w:rsidRPr="00040CAA">
        <w:rPr>
          <w:rFonts w:ascii="Times New Roman" w:hAnsi="Times New Roman" w:cs="Times New Roman"/>
        </w:rPr>
        <w:t>lämnade ar</w:t>
      </w:r>
      <w:r>
        <w:rPr>
          <w:rFonts w:ascii="Times New Roman" w:hAnsi="Times New Roman" w:cs="Times New Roman"/>
        </w:rPr>
        <w:t xml:space="preserve">betsgruppen sitt förslag som </w:t>
      </w:r>
      <w:proofErr w:type="spellStart"/>
      <w:r>
        <w:rPr>
          <w:rFonts w:ascii="Times New Roman" w:hAnsi="Times New Roman" w:cs="Times New Roman"/>
        </w:rPr>
        <w:t>bl</w:t>
      </w:r>
      <w:proofErr w:type="spellEnd"/>
      <w:r>
        <w:rPr>
          <w:rFonts w:ascii="Times New Roman" w:hAnsi="Times New Roman" w:cs="Times New Roman"/>
        </w:rPr>
        <w:t xml:space="preserve"> </w:t>
      </w:r>
      <w:r w:rsidR="007959B2" w:rsidRPr="00040CAA">
        <w:rPr>
          <w:rFonts w:ascii="Times New Roman" w:hAnsi="Times New Roman" w:cs="Times New Roman"/>
        </w:rPr>
        <w:t>a gick ut på att grunda ett ”Skärgårdshavets Biosfärområde”. Arbetsgruppens betänkande sändes för utlåtande till ca 50 olika instanser och 34 utlåtanden inlämnades. Samtliga dessa tolkades som ett stöd för grundandet av ett biosfärområde i Norra Karelen och ett i Skärgårdshavet med viss reservation gällande Nagu kommuns inställning.</w:t>
      </w:r>
      <w:r>
        <w:rPr>
          <w:rFonts w:ascii="Times New Roman" w:hAnsi="Times New Roman" w:cs="Times New Roman"/>
        </w:rPr>
        <w:t xml:space="preserve"> </w:t>
      </w:r>
      <w:r w:rsidR="00334B8E">
        <w:rPr>
          <w:rFonts w:ascii="Times New Roman" w:hAnsi="Times New Roman" w:cs="Times New Roman"/>
        </w:rPr>
        <w:br/>
      </w:r>
      <w:r w:rsidR="00334B8E">
        <w:rPr>
          <w:rFonts w:ascii="Times New Roman" w:hAnsi="Times New Roman" w:cs="Times New Roman"/>
        </w:rPr>
        <w:br/>
      </w:r>
      <w:r w:rsidR="00334B8E">
        <w:rPr>
          <w:rFonts w:ascii="Times New Roman" w:hAnsi="Times New Roman" w:cs="Times New Roman"/>
          <w:b/>
        </w:rPr>
        <w:t>BLAND DE MÅNGA</w:t>
      </w:r>
      <w:r w:rsidR="007959B2" w:rsidRPr="00040CAA">
        <w:rPr>
          <w:rFonts w:ascii="Times New Roman" w:hAnsi="Times New Roman" w:cs="Times New Roman"/>
        </w:rPr>
        <w:t xml:space="preserve"> utlåtandena kan noteras att Dragsfjärds kommun meddelade en principiellt positiv inställning under förutsättning att </w:t>
      </w:r>
      <w:r>
        <w:rPr>
          <w:rFonts w:ascii="Times New Roman" w:hAnsi="Times New Roman" w:cs="Times New Roman"/>
        </w:rPr>
        <w:t xml:space="preserve">inga </w:t>
      </w:r>
      <w:r w:rsidRPr="00040CAA">
        <w:rPr>
          <w:rFonts w:ascii="Times New Roman" w:hAnsi="Times New Roman" w:cs="Times New Roman"/>
        </w:rPr>
        <w:t>tilläggsbegränsn</w:t>
      </w:r>
      <w:r>
        <w:rPr>
          <w:rFonts w:ascii="Times New Roman" w:hAnsi="Times New Roman" w:cs="Times New Roman"/>
        </w:rPr>
        <w:t xml:space="preserve">ingar för </w:t>
      </w:r>
      <w:r w:rsidR="007959B2" w:rsidRPr="00040CAA">
        <w:rPr>
          <w:rFonts w:ascii="Times New Roman" w:hAnsi="Times New Roman" w:cs="Times New Roman"/>
        </w:rPr>
        <w:t xml:space="preserve">skärgården </w:t>
      </w:r>
      <w:r>
        <w:rPr>
          <w:rFonts w:ascii="Times New Roman" w:hAnsi="Times New Roman" w:cs="Times New Roman"/>
        </w:rPr>
        <w:t xml:space="preserve">skulle </w:t>
      </w:r>
      <w:r w:rsidR="007959B2" w:rsidRPr="00040CAA">
        <w:rPr>
          <w:rFonts w:ascii="Times New Roman" w:hAnsi="Times New Roman" w:cs="Times New Roman"/>
        </w:rPr>
        <w:t>inför</w:t>
      </w:r>
      <w:r>
        <w:rPr>
          <w:rFonts w:ascii="Times New Roman" w:hAnsi="Times New Roman" w:cs="Times New Roman"/>
        </w:rPr>
        <w:t>a</w:t>
      </w:r>
      <w:r w:rsidR="007959B2" w:rsidRPr="00040CAA">
        <w:rPr>
          <w:rFonts w:ascii="Times New Roman" w:hAnsi="Times New Roman" w:cs="Times New Roman"/>
        </w:rPr>
        <w:t>s</w:t>
      </w:r>
      <w:r>
        <w:rPr>
          <w:rFonts w:ascii="Times New Roman" w:hAnsi="Times New Roman" w:cs="Times New Roman"/>
        </w:rPr>
        <w:t>.</w:t>
      </w:r>
      <w:r w:rsidR="007959B2" w:rsidRPr="00040CAA">
        <w:rPr>
          <w:rFonts w:ascii="Times New Roman" w:hAnsi="Times New Roman" w:cs="Times New Roman"/>
        </w:rPr>
        <w:t xml:space="preserve"> </w:t>
      </w:r>
    </w:p>
    <w:p w:rsidR="007959B2" w:rsidRPr="00040CAA" w:rsidRDefault="00334B8E" w:rsidP="003B5BA3">
      <w:pPr>
        <w:pStyle w:val="NoSpacing"/>
        <w:rPr>
          <w:rFonts w:ascii="Times New Roman" w:hAnsi="Times New Roman" w:cs="Times New Roman"/>
        </w:rPr>
      </w:pPr>
      <w:r>
        <w:rPr>
          <w:rFonts w:ascii="Times New Roman" w:hAnsi="Times New Roman" w:cs="Times New Roman"/>
        </w:rPr>
        <w:t xml:space="preserve">Houtskärs kommun </w:t>
      </w:r>
      <w:r w:rsidR="007959B2" w:rsidRPr="00040CAA">
        <w:rPr>
          <w:rFonts w:ascii="Times New Roman" w:hAnsi="Times New Roman" w:cs="Times New Roman"/>
        </w:rPr>
        <w:t xml:space="preserve">förehöll sig positivt till att kommunens hela område införlivas i </w:t>
      </w:r>
    </w:p>
    <w:p w:rsidR="007959B2" w:rsidRDefault="007959B2" w:rsidP="003B5BA3">
      <w:pPr>
        <w:pStyle w:val="NoSpacing"/>
        <w:rPr>
          <w:rFonts w:ascii="Times New Roman" w:hAnsi="Times New Roman" w:cs="Times New Roman"/>
        </w:rPr>
      </w:pPr>
      <w:r w:rsidRPr="00040CAA">
        <w:rPr>
          <w:rFonts w:ascii="Times New Roman" w:hAnsi="Times New Roman" w:cs="Times New Roman"/>
        </w:rPr>
        <w:t xml:space="preserve">biosfärområdets samarbetsområde, dock med följande absoluta förbehåll: </w:t>
      </w:r>
    </w:p>
    <w:p w:rsidR="00334B8E" w:rsidRPr="00040CAA" w:rsidRDefault="00334B8E"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proofErr w:type="gramStart"/>
      <w:r w:rsidRPr="00040CAA">
        <w:rPr>
          <w:rFonts w:ascii="Times New Roman" w:hAnsi="Times New Roman" w:cs="Times New Roman"/>
        </w:rPr>
        <w:t>-</w:t>
      </w:r>
      <w:proofErr w:type="gramEnd"/>
      <w:r w:rsidRPr="00040CAA">
        <w:rPr>
          <w:rFonts w:ascii="Times New Roman" w:hAnsi="Times New Roman" w:cs="Times New Roman"/>
        </w:rPr>
        <w:t>status som biosfärområde får inte medföra begränsningar</w:t>
      </w:r>
      <w:r w:rsidR="00334B8E">
        <w:rPr>
          <w:rFonts w:ascii="Times New Roman" w:hAnsi="Times New Roman" w:cs="Times New Roman"/>
        </w:rPr>
        <w:t xml:space="preserve"> beträffande</w:t>
      </w:r>
      <w:r w:rsidRPr="00040CAA">
        <w:rPr>
          <w:rFonts w:ascii="Times New Roman" w:hAnsi="Times New Roman" w:cs="Times New Roman"/>
        </w:rPr>
        <w:t xml:space="preserve"> utvecklandet av näringslivet i </w:t>
      </w:r>
    </w:p>
    <w:p w:rsidR="007959B2" w:rsidRPr="00040CAA" w:rsidRDefault="00334B8E" w:rsidP="003B5BA3">
      <w:pPr>
        <w:pStyle w:val="NoSpacing"/>
        <w:rPr>
          <w:rFonts w:ascii="Times New Roman" w:hAnsi="Times New Roman" w:cs="Times New Roman"/>
        </w:rPr>
      </w:pPr>
      <w:r>
        <w:rPr>
          <w:rFonts w:ascii="Times New Roman" w:hAnsi="Times New Roman" w:cs="Times New Roman"/>
        </w:rPr>
        <w:t>skärgården; e</w:t>
      </w:r>
      <w:r w:rsidR="007959B2" w:rsidRPr="00040CAA">
        <w:rPr>
          <w:rFonts w:ascii="Times New Roman" w:hAnsi="Times New Roman" w:cs="Times New Roman"/>
        </w:rPr>
        <w:t xml:space="preserve">n konserverande inriktning gällande biosfärområdets framtid får inte göra sig gällande </w:t>
      </w:r>
    </w:p>
    <w:p w:rsidR="007959B2" w:rsidRPr="00040CAA" w:rsidRDefault="007959B2" w:rsidP="003B5BA3">
      <w:pPr>
        <w:pStyle w:val="NoSpacing"/>
        <w:rPr>
          <w:rFonts w:ascii="Times New Roman" w:hAnsi="Times New Roman" w:cs="Times New Roman"/>
        </w:rPr>
      </w:pPr>
      <w:proofErr w:type="gramStart"/>
      <w:r w:rsidRPr="00040CAA">
        <w:rPr>
          <w:rFonts w:ascii="Times New Roman" w:hAnsi="Times New Roman" w:cs="Times New Roman"/>
        </w:rPr>
        <w:t xml:space="preserve">utan forskning </w:t>
      </w:r>
      <w:r w:rsidR="00334B8E">
        <w:rPr>
          <w:rFonts w:ascii="Times New Roman" w:hAnsi="Times New Roman" w:cs="Times New Roman"/>
        </w:rPr>
        <w:t>bör inriktas på möjligheter</w:t>
      </w:r>
      <w:r w:rsidRPr="00040CAA">
        <w:rPr>
          <w:rFonts w:ascii="Times New Roman" w:hAnsi="Times New Roman" w:cs="Times New Roman"/>
        </w:rPr>
        <w:t xml:space="preserve"> till nya näringsfång.</w:t>
      </w:r>
      <w:proofErr w:type="gramEnd"/>
    </w:p>
    <w:p w:rsidR="007959B2" w:rsidRPr="00040CAA" w:rsidRDefault="007959B2" w:rsidP="003B5BA3">
      <w:pPr>
        <w:pStyle w:val="NoSpacing"/>
        <w:rPr>
          <w:rFonts w:ascii="Times New Roman" w:hAnsi="Times New Roman" w:cs="Times New Roman"/>
        </w:rPr>
      </w:pPr>
      <w:proofErr w:type="gramStart"/>
      <w:r w:rsidRPr="00040CAA">
        <w:rPr>
          <w:rFonts w:ascii="Times New Roman" w:hAnsi="Times New Roman" w:cs="Times New Roman"/>
        </w:rPr>
        <w:t>-</w:t>
      </w:r>
      <w:proofErr w:type="gramEnd"/>
      <w:r w:rsidRPr="00040CAA">
        <w:rPr>
          <w:rFonts w:ascii="Times New Roman" w:hAnsi="Times New Roman" w:cs="Times New Roman"/>
        </w:rPr>
        <w:t xml:space="preserve">rörande markanvändning bör kommunens planeringsmonopol gälla oavsett biosfärområdesstatus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och får inte medföra några som helst kommande restriktioner dikterade av överordnade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myndigheter.</w:t>
      </w:r>
    </w:p>
    <w:p w:rsidR="007959B2" w:rsidRPr="00040CAA" w:rsidRDefault="007959B2" w:rsidP="003B5BA3">
      <w:pPr>
        <w:pStyle w:val="NoSpacing"/>
        <w:rPr>
          <w:rFonts w:ascii="Times New Roman" w:hAnsi="Times New Roman" w:cs="Times New Roman"/>
        </w:rPr>
      </w:pPr>
      <w:proofErr w:type="gramStart"/>
      <w:r w:rsidRPr="00040CAA">
        <w:rPr>
          <w:rFonts w:ascii="Times New Roman" w:hAnsi="Times New Roman" w:cs="Times New Roman"/>
        </w:rPr>
        <w:t>-</w:t>
      </w:r>
      <w:proofErr w:type="gramEnd"/>
      <w:r w:rsidRPr="00040CAA">
        <w:rPr>
          <w:rFonts w:ascii="Times New Roman" w:hAnsi="Times New Roman" w:cs="Times New Roman"/>
        </w:rPr>
        <w:t>i delegationen bör den lokala befolkningen garanteras majoritet.</w:t>
      </w:r>
    </w:p>
    <w:p w:rsidR="007959B2" w:rsidRPr="00040CAA" w:rsidRDefault="007959B2" w:rsidP="003B5BA3">
      <w:pPr>
        <w:pStyle w:val="NoSpacing"/>
        <w:rPr>
          <w:rFonts w:ascii="Times New Roman" w:hAnsi="Times New Roman" w:cs="Times New Roman"/>
        </w:rPr>
      </w:pPr>
      <w:proofErr w:type="gramStart"/>
      <w:r w:rsidRPr="00040CAA">
        <w:rPr>
          <w:rFonts w:ascii="Times New Roman" w:hAnsi="Times New Roman" w:cs="Times New Roman"/>
        </w:rPr>
        <w:t>-</w:t>
      </w:r>
      <w:proofErr w:type="gramEnd"/>
      <w:r w:rsidRPr="00040CAA">
        <w:rPr>
          <w:rFonts w:ascii="Times New Roman" w:hAnsi="Times New Roman" w:cs="Times New Roman"/>
        </w:rPr>
        <w:t>arbetsplatser, som biosfärområdet skapar, bör om möjligt utlokaliseras till skärgården.</w:t>
      </w:r>
    </w:p>
    <w:p w:rsidR="00334B8E" w:rsidRDefault="00334B8E"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Korpo kommuns utlåtande sammanföll långt m</w:t>
      </w:r>
      <w:r w:rsidR="00040CAA">
        <w:rPr>
          <w:rFonts w:ascii="Times New Roman" w:hAnsi="Times New Roman" w:cs="Times New Roman"/>
        </w:rPr>
        <w:t xml:space="preserve">ed Houtskärs men framhölls att </w:t>
      </w:r>
      <w:r w:rsidRPr="00040CAA">
        <w:rPr>
          <w:rFonts w:ascii="Times New Roman" w:hAnsi="Times New Roman" w:cs="Times New Roman"/>
        </w:rPr>
        <w:t xml:space="preserve">biosfärområdet borde </w:t>
      </w:r>
      <w:proofErr w:type="gramStart"/>
      <w:r w:rsidRPr="00040CAA">
        <w:rPr>
          <w:rFonts w:ascii="Times New Roman" w:hAnsi="Times New Roman" w:cs="Times New Roman"/>
        </w:rPr>
        <w:t>begränsas att sammanfalla med na</w:t>
      </w:r>
      <w:r w:rsidR="00040CAA">
        <w:rPr>
          <w:rFonts w:ascii="Times New Roman" w:hAnsi="Times New Roman" w:cs="Times New Roman"/>
        </w:rPr>
        <w:t>tionalparkens samarbetsområde.</w:t>
      </w:r>
      <w:proofErr w:type="gramEnd"/>
      <w:r w:rsidR="00040CAA">
        <w:rPr>
          <w:rFonts w:ascii="Times New Roman" w:hAnsi="Times New Roman" w:cs="Times New Roman"/>
        </w:rPr>
        <w:t xml:space="preserve"> </w:t>
      </w:r>
      <w:r w:rsidRPr="00040CAA">
        <w:rPr>
          <w:rFonts w:ascii="Times New Roman" w:hAnsi="Times New Roman" w:cs="Times New Roman"/>
        </w:rPr>
        <w:t>Nationalparksdelegationens uppgiftsområde borde utökas att omf</w:t>
      </w:r>
      <w:r w:rsidR="00040CAA">
        <w:rPr>
          <w:rFonts w:ascii="Times New Roman" w:hAnsi="Times New Roman" w:cs="Times New Roman"/>
        </w:rPr>
        <w:t xml:space="preserve">atta också biosfärområdet. Den </w:t>
      </w:r>
      <w:r w:rsidRPr="00040CAA">
        <w:rPr>
          <w:rFonts w:ascii="Times New Roman" w:hAnsi="Times New Roman" w:cs="Times New Roman"/>
        </w:rPr>
        <w:t xml:space="preserve">planerartjänst som inrättas vid biosfärområdet kunde lämpligen </w:t>
      </w:r>
      <w:r w:rsidR="00040CAA">
        <w:rPr>
          <w:rFonts w:ascii="Times New Roman" w:hAnsi="Times New Roman" w:cs="Times New Roman"/>
        </w:rPr>
        <w:t xml:space="preserve">placeras i Korpoström i samband </w:t>
      </w:r>
      <w:r w:rsidRPr="00040CAA">
        <w:rPr>
          <w:rFonts w:ascii="Times New Roman" w:hAnsi="Times New Roman" w:cs="Times New Roman"/>
        </w:rPr>
        <w:t>med det planerade centret för nationalparken.</w:t>
      </w: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Nagu kommuns utlåtande uttrycker stor skepsis mot inrättandet av ett biosfärområde. Samma </w:t>
      </w:r>
    </w:p>
    <w:p w:rsidR="007959B2" w:rsidRPr="00040CAA" w:rsidRDefault="00040CAA" w:rsidP="00040CAA">
      <w:pPr>
        <w:pStyle w:val="NoSpacing"/>
        <w:rPr>
          <w:rFonts w:ascii="Times New Roman" w:hAnsi="Times New Roman" w:cs="Times New Roman"/>
        </w:rPr>
      </w:pPr>
      <w:proofErr w:type="gramStart"/>
      <w:r>
        <w:rPr>
          <w:rFonts w:ascii="Times New Roman" w:hAnsi="Times New Roman" w:cs="Times New Roman"/>
        </w:rPr>
        <w:t>f</w:t>
      </w:r>
      <w:r w:rsidR="007959B2" w:rsidRPr="00040CAA">
        <w:rPr>
          <w:rFonts w:ascii="Times New Roman" w:hAnsi="Times New Roman" w:cs="Times New Roman"/>
        </w:rPr>
        <w:t>örbehåll som i ovannämnda utlåtanden ingår.</w:t>
      </w:r>
      <w:proofErr w:type="gramEnd"/>
      <w:r w:rsidR="007959B2" w:rsidRPr="00040CAA">
        <w:rPr>
          <w:rFonts w:ascii="Times New Roman" w:hAnsi="Times New Roman" w:cs="Times New Roman"/>
        </w:rPr>
        <w:t xml:space="preserve"> Därtill </w:t>
      </w:r>
      <w:proofErr w:type="gramStart"/>
      <w:r w:rsidR="007959B2" w:rsidRPr="00040CAA">
        <w:rPr>
          <w:rFonts w:ascii="Times New Roman" w:hAnsi="Times New Roman" w:cs="Times New Roman"/>
        </w:rPr>
        <w:t>förutsättes</w:t>
      </w:r>
      <w:proofErr w:type="gramEnd"/>
      <w:r w:rsidR="007959B2" w:rsidRPr="00040CAA">
        <w:rPr>
          <w:rFonts w:ascii="Times New Roman" w:hAnsi="Times New Roman" w:cs="Times New Roman"/>
        </w:rPr>
        <w:t xml:space="preserve"> att alla uppgifter och beslutsrätten </w:t>
      </w:r>
    </w:p>
    <w:p w:rsidR="007959B2" w:rsidRPr="00040CAA" w:rsidRDefault="007959B2" w:rsidP="00040CAA">
      <w:pPr>
        <w:pStyle w:val="NoSpacing"/>
        <w:rPr>
          <w:rFonts w:ascii="Times New Roman" w:hAnsi="Times New Roman" w:cs="Times New Roman"/>
        </w:rPr>
      </w:pPr>
      <w:r w:rsidRPr="00040CAA">
        <w:rPr>
          <w:rFonts w:ascii="Times New Roman" w:hAnsi="Times New Roman" w:cs="Times New Roman"/>
        </w:rPr>
        <w:t xml:space="preserve">gällande biosfärområdet genast från början flyttas till lokal nivå samt vidare att då miljöministeriet </w:t>
      </w:r>
    </w:p>
    <w:p w:rsidR="007959B2" w:rsidRPr="00040CAA" w:rsidRDefault="007959B2" w:rsidP="00040CAA">
      <w:pPr>
        <w:pStyle w:val="NoSpacing"/>
        <w:rPr>
          <w:rFonts w:ascii="Times New Roman" w:hAnsi="Times New Roman" w:cs="Times New Roman"/>
        </w:rPr>
      </w:pPr>
      <w:r w:rsidRPr="00040CAA">
        <w:rPr>
          <w:rFonts w:ascii="Times New Roman" w:hAnsi="Times New Roman" w:cs="Times New Roman"/>
        </w:rPr>
        <w:t xml:space="preserve">fastställer stomplanen för nationalparken beaktas skärgårdsbornas önskemål att nationalparkens </w:t>
      </w:r>
    </w:p>
    <w:p w:rsidR="007959B2" w:rsidRPr="00040CAA" w:rsidRDefault="007959B2" w:rsidP="00040CAA">
      <w:pPr>
        <w:pStyle w:val="NoSpacing"/>
        <w:rPr>
          <w:rFonts w:ascii="Times New Roman" w:hAnsi="Times New Roman" w:cs="Times New Roman"/>
        </w:rPr>
      </w:pPr>
      <w:r w:rsidRPr="00040CAA">
        <w:rPr>
          <w:rFonts w:ascii="Times New Roman" w:hAnsi="Times New Roman" w:cs="Times New Roman"/>
        </w:rPr>
        <w:t>administrativa center placeras på Nötö.</w:t>
      </w:r>
    </w:p>
    <w:p w:rsidR="007959B2" w:rsidRPr="00040CAA" w:rsidRDefault="007959B2" w:rsidP="003B5BA3">
      <w:pPr>
        <w:pStyle w:val="NoSpacing"/>
        <w:rPr>
          <w:rFonts w:ascii="Times New Roman" w:hAnsi="Times New Roman" w:cs="Times New Roman"/>
        </w:rPr>
      </w:pPr>
    </w:p>
    <w:p w:rsidR="007959B2" w:rsidRPr="00040CAA" w:rsidRDefault="00230FA4" w:rsidP="003B5BA3">
      <w:pPr>
        <w:pStyle w:val="NoSpacing"/>
        <w:rPr>
          <w:rFonts w:ascii="Times New Roman" w:hAnsi="Times New Roman" w:cs="Times New Roman"/>
        </w:rPr>
      </w:pPr>
      <w:r>
        <w:rPr>
          <w:rFonts w:ascii="Times New Roman" w:hAnsi="Times New Roman" w:cs="Times New Roman"/>
          <w:b/>
        </w:rPr>
        <w:t>DELEGATIONEN</w:t>
      </w:r>
      <w:r w:rsidR="007959B2" w:rsidRPr="00040CAA">
        <w:rPr>
          <w:rFonts w:ascii="Times New Roman" w:hAnsi="Times New Roman" w:cs="Times New Roman"/>
        </w:rPr>
        <w:t xml:space="preserve"> för Skärgårdshavets nationalpark förhöll sig positivt till grundandet och såg </w:t>
      </w:r>
    </w:p>
    <w:p w:rsidR="007959B2" w:rsidRPr="00040CAA" w:rsidRDefault="007959B2" w:rsidP="003B5BA3">
      <w:pPr>
        <w:pStyle w:val="NoSpacing"/>
        <w:rPr>
          <w:rFonts w:ascii="Times New Roman" w:hAnsi="Times New Roman" w:cs="Times New Roman"/>
        </w:rPr>
      </w:pPr>
      <w:proofErr w:type="gramStart"/>
      <w:r w:rsidRPr="00040CAA">
        <w:rPr>
          <w:rFonts w:ascii="Times New Roman" w:hAnsi="Times New Roman" w:cs="Times New Roman"/>
        </w:rPr>
        <w:t>möjligheter till positiva åtgärder gällande skärgårdens utveckling.</w:t>
      </w:r>
      <w:proofErr w:type="gramEnd"/>
      <w:r w:rsidRPr="00040CAA">
        <w:rPr>
          <w:rFonts w:ascii="Times New Roman" w:hAnsi="Times New Roman" w:cs="Times New Roman"/>
        </w:rPr>
        <w:t xml:space="preserve"> Begreppet ”samarbetsområde” </w:t>
      </w:r>
    </w:p>
    <w:p w:rsidR="007959B2" w:rsidRPr="00040CAA" w:rsidRDefault="00230FA4" w:rsidP="003B5BA3">
      <w:pPr>
        <w:pStyle w:val="NoSpacing"/>
        <w:rPr>
          <w:rFonts w:ascii="Times New Roman" w:hAnsi="Times New Roman" w:cs="Times New Roman"/>
        </w:rPr>
      </w:pPr>
      <w:r>
        <w:rPr>
          <w:rFonts w:ascii="Times New Roman" w:hAnsi="Times New Roman" w:cs="Times New Roman"/>
        </w:rPr>
        <w:t>borde</w:t>
      </w:r>
      <w:r w:rsidR="007959B2" w:rsidRPr="00040CAA">
        <w:rPr>
          <w:rFonts w:ascii="Times New Roman" w:hAnsi="Times New Roman" w:cs="Times New Roman"/>
        </w:rPr>
        <w:t xml:space="preserve"> klarare defin</w:t>
      </w:r>
      <w:r w:rsidR="007B509D">
        <w:rPr>
          <w:rFonts w:ascii="Times New Roman" w:hAnsi="Times New Roman" w:cs="Times New Roman"/>
        </w:rPr>
        <w:t>ieras i kommande lagstiftning och s</w:t>
      </w:r>
      <w:r w:rsidR="007959B2" w:rsidRPr="00040CAA">
        <w:rPr>
          <w:rFonts w:ascii="Times New Roman" w:hAnsi="Times New Roman" w:cs="Times New Roman"/>
        </w:rPr>
        <w:t xml:space="preserve">kärgårdsdelen av Dragsfjärd borde i sin helhet ingå i biosfärområdet. En sammanslagning av nationalparkens och biosfärområdets delegation borde </w:t>
      </w:r>
    </w:p>
    <w:p w:rsidR="007959B2" w:rsidRPr="00040CAA" w:rsidRDefault="007B509D" w:rsidP="003B5BA3">
      <w:pPr>
        <w:pStyle w:val="NoSpacing"/>
        <w:rPr>
          <w:rFonts w:ascii="Times New Roman" w:hAnsi="Times New Roman" w:cs="Times New Roman"/>
        </w:rPr>
      </w:pPr>
      <w:proofErr w:type="gramStart"/>
      <w:r>
        <w:rPr>
          <w:rFonts w:ascii="Times New Roman" w:hAnsi="Times New Roman" w:cs="Times New Roman"/>
        </w:rPr>
        <w:t xml:space="preserve">också </w:t>
      </w:r>
      <w:r w:rsidR="007959B2" w:rsidRPr="00040CAA">
        <w:rPr>
          <w:rFonts w:ascii="Times New Roman" w:hAnsi="Times New Roman" w:cs="Times New Roman"/>
        </w:rPr>
        <w:t>utredas.</w:t>
      </w:r>
      <w:proofErr w:type="gramEnd"/>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I flera utlåtanden ifrågasattes huruvida huvudlanden i Nagu och Korpo skulle ingå. I några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utlåtanden, ifrågasattes också huruvida öarna norr om huvudöarna i Nagu/Korpo skulle medtas. </w:t>
      </w: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lastRenderedPageBreak/>
        <w:t xml:space="preserve">Finlands UNESCO-kommitté ansåg att de två föreslagna områdena helt fyllde kriterierna och understödde grundandet av de två biosfärområdena.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De berörda kommunernas inställning till grundandet av ett biosfärområde i Skärgårdshavet visar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att ministeriets tjänstemän vid sina besök i skärgården lyckats väl i sin argumentering, framförallt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i att biosfärområdet inte betydde ett nytt skyddsområde med åtföljande begränsningar. Klimatet var inte det bästa. I skärgården rådde då stor frustration över alla de nya skyddsområden som införts eller planerades och över vissa tjänstemäns vid miljöcentralen agerande vid handläggningen </w:t>
      </w:r>
      <w:r w:rsidR="009F5439">
        <w:rPr>
          <w:rFonts w:ascii="Times New Roman" w:hAnsi="Times New Roman" w:cs="Times New Roman"/>
        </w:rPr>
        <w:t xml:space="preserve">av </w:t>
      </w:r>
      <w:r w:rsidRPr="00040CAA">
        <w:rPr>
          <w:rFonts w:ascii="Times New Roman" w:hAnsi="Times New Roman" w:cs="Times New Roman"/>
        </w:rPr>
        <w:t>dessa frågor. Också regionplaneförbundets förslag till etappregionplan 2 rönte motstånd och nationalparkens förverkligande ansågs inte av alla fylla de i många fall högt ställda förväntningarna.</w:t>
      </w:r>
    </w:p>
    <w:p w:rsidR="007959B2" w:rsidRPr="00040CAA" w:rsidRDefault="007959B2" w:rsidP="003B5BA3">
      <w:pPr>
        <w:pStyle w:val="NoSpacing"/>
        <w:rPr>
          <w:rFonts w:ascii="Times New Roman" w:hAnsi="Times New Roman" w:cs="Times New Roman"/>
        </w:rPr>
      </w:pPr>
    </w:p>
    <w:p w:rsidR="007959B2" w:rsidRPr="00040CAA" w:rsidRDefault="007B509D" w:rsidP="003B5BA3">
      <w:pPr>
        <w:pStyle w:val="NoSpacing"/>
        <w:rPr>
          <w:rFonts w:ascii="Times New Roman" w:hAnsi="Times New Roman" w:cs="Times New Roman"/>
        </w:rPr>
      </w:pPr>
      <w:r>
        <w:rPr>
          <w:rFonts w:ascii="Times New Roman" w:hAnsi="Times New Roman" w:cs="Times New Roman"/>
          <w:b/>
        </w:rPr>
        <w:t xml:space="preserve">I BÖRJAN AV </w:t>
      </w:r>
      <w:r w:rsidR="007959B2" w:rsidRPr="00040CAA">
        <w:rPr>
          <w:rFonts w:ascii="Times New Roman" w:hAnsi="Times New Roman" w:cs="Times New Roman"/>
        </w:rPr>
        <w:t xml:space="preserve">1991 sände miljöministeriet till undervisningsministeriet ett initiativ om grundandet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av Skärgårdshavets och Norra-</w:t>
      </w:r>
      <w:r w:rsidR="00327BA8">
        <w:rPr>
          <w:rFonts w:ascii="Times New Roman" w:hAnsi="Times New Roman" w:cs="Times New Roman"/>
        </w:rPr>
        <w:t xml:space="preserve">Karelens biosfärområden för en </w:t>
      </w:r>
      <w:proofErr w:type="gramStart"/>
      <w:r w:rsidRPr="00040CAA">
        <w:rPr>
          <w:rFonts w:ascii="Times New Roman" w:hAnsi="Times New Roman" w:cs="Times New Roman"/>
        </w:rPr>
        <w:t>framställan</w:t>
      </w:r>
      <w:proofErr w:type="gramEnd"/>
      <w:r w:rsidRPr="00040CAA">
        <w:rPr>
          <w:rFonts w:ascii="Times New Roman" w:hAnsi="Times New Roman" w:cs="Times New Roman"/>
        </w:rPr>
        <w:t xml:space="preserve"> </w:t>
      </w:r>
      <w:r w:rsidR="00327BA8">
        <w:rPr>
          <w:rFonts w:ascii="Times New Roman" w:hAnsi="Times New Roman" w:cs="Times New Roman"/>
        </w:rPr>
        <w:t xml:space="preserve">som sen </w:t>
      </w:r>
      <w:r w:rsidRPr="00040CAA">
        <w:rPr>
          <w:rFonts w:ascii="Times New Roman" w:hAnsi="Times New Roman" w:cs="Times New Roman"/>
        </w:rPr>
        <w:t xml:space="preserve">skulle tillställas </w:t>
      </w:r>
    </w:p>
    <w:p w:rsidR="00106C18" w:rsidRDefault="00327BA8" w:rsidP="003B5BA3">
      <w:pPr>
        <w:pStyle w:val="NoSpacing"/>
        <w:rPr>
          <w:rFonts w:ascii="Times New Roman" w:hAnsi="Times New Roman" w:cs="Times New Roman"/>
        </w:rPr>
      </w:pPr>
      <w:r>
        <w:rPr>
          <w:rFonts w:ascii="Times New Roman" w:hAnsi="Times New Roman" w:cs="Times New Roman"/>
        </w:rPr>
        <w:t>UNESCO. U</w:t>
      </w:r>
      <w:r w:rsidRPr="00040CAA">
        <w:rPr>
          <w:rFonts w:ascii="Times New Roman" w:hAnsi="Times New Roman" w:cs="Times New Roman"/>
        </w:rPr>
        <w:t xml:space="preserve">ndertecknare </w:t>
      </w:r>
      <w:r>
        <w:rPr>
          <w:rFonts w:ascii="Times New Roman" w:hAnsi="Times New Roman" w:cs="Times New Roman"/>
        </w:rPr>
        <w:t xml:space="preserve">var </w:t>
      </w:r>
      <w:r w:rsidRPr="00040CAA">
        <w:rPr>
          <w:rFonts w:ascii="Times New Roman" w:hAnsi="Times New Roman" w:cs="Times New Roman"/>
        </w:rPr>
        <w:t xml:space="preserve">miljöminister Kaj </w:t>
      </w:r>
      <w:proofErr w:type="spellStart"/>
      <w:r w:rsidRPr="00040CAA">
        <w:rPr>
          <w:rFonts w:ascii="Times New Roman" w:hAnsi="Times New Roman" w:cs="Times New Roman"/>
        </w:rPr>
        <w:t>Bärlund</w:t>
      </w:r>
      <w:proofErr w:type="spellEnd"/>
      <w:r>
        <w:rPr>
          <w:rFonts w:ascii="Times New Roman" w:hAnsi="Times New Roman" w:cs="Times New Roman"/>
        </w:rPr>
        <w:t xml:space="preserve">. </w:t>
      </w:r>
    </w:p>
    <w:p w:rsidR="00327BA8" w:rsidRDefault="00327BA8" w:rsidP="003B5BA3">
      <w:pPr>
        <w:pStyle w:val="NoSpacing"/>
        <w:rPr>
          <w:rFonts w:ascii="Times New Roman" w:hAnsi="Times New Roman" w:cs="Times New Roman"/>
        </w:rPr>
      </w:pPr>
      <w:r>
        <w:rPr>
          <w:rFonts w:ascii="Times New Roman" w:hAnsi="Times New Roman" w:cs="Times New Roman"/>
        </w:rPr>
        <w:t>I skrivelsens</w:t>
      </w:r>
      <w:r w:rsidR="007959B2" w:rsidRPr="00040CAA">
        <w:rPr>
          <w:rFonts w:ascii="Times New Roman" w:hAnsi="Times New Roman" w:cs="Times New Roman"/>
        </w:rPr>
        <w:t xml:space="preserve"> nio punkter framgick att tankegångarna långt sammanföll med de berörda skärgårdskommunernas synpunkter. </w:t>
      </w:r>
    </w:p>
    <w:p w:rsidR="00327BA8" w:rsidRDefault="007959B2" w:rsidP="003B5BA3">
      <w:pPr>
        <w:pStyle w:val="NoSpacing"/>
        <w:rPr>
          <w:rFonts w:ascii="Times New Roman" w:hAnsi="Times New Roman" w:cs="Times New Roman"/>
        </w:rPr>
      </w:pPr>
      <w:r w:rsidRPr="00040CAA">
        <w:rPr>
          <w:rFonts w:ascii="Times New Roman" w:hAnsi="Times New Roman" w:cs="Times New Roman"/>
        </w:rPr>
        <w:t>Bl</w:t>
      </w:r>
      <w:r w:rsidR="00327BA8">
        <w:rPr>
          <w:rFonts w:ascii="Times New Roman" w:hAnsi="Times New Roman" w:cs="Times New Roman"/>
        </w:rPr>
        <w:t>and annat</w:t>
      </w:r>
      <w:r w:rsidRPr="00040CAA">
        <w:rPr>
          <w:rFonts w:ascii="Times New Roman" w:hAnsi="Times New Roman" w:cs="Times New Roman"/>
        </w:rPr>
        <w:t xml:space="preserve"> föreslogs en gemensam delegation för Skärgårdshavets </w:t>
      </w:r>
      <w:r w:rsidR="00327BA8">
        <w:rPr>
          <w:rFonts w:ascii="Times New Roman" w:hAnsi="Times New Roman" w:cs="Times New Roman"/>
        </w:rPr>
        <w:t>nationalpark och biosfärområde.</w:t>
      </w:r>
      <w:r w:rsidRPr="00040CAA">
        <w:rPr>
          <w:rFonts w:ascii="Times New Roman" w:hAnsi="Times New Roman" w:cs="Times New Roman"/>
        </w:rPr>
        <w:t xml:space="preserve"> </w:t>
      </w:r>
    </w:p>
    <w:p w:rsidR="007959B2" w:rsidRPr="00040CAA" w:rsidRDefault="00106C18" w:rsidP="003B5BA3">
      <w:pPr>
        <w:pStyle w:val="NoSpacing"/>
        <w:rPr>
          <w:rFonts w:ascii="Times New Roman" w:hAnsi="Times New Roman" w:cs="Times New Roman"/>
        </w:rPr>
      </w:pPr>
      <w:r>
        <w:rPr>
          <w:rFonts w:ascii="Times New Roman" w:hAnsi="Times New Roman" w:cs="Times New Roman"/>
        </w:rPr>
        <w:t xml:space="preserve">Det föreslogs också att </w:t>
      </w:r>
      <w:proofErr w:type="gramStart"/>
      <w:r>
        <w:rPr>
          <w:rFonts w:ascii="Times New Roman" w:hAnsi="Times New Roman" w:cs="Times New Roman"/>
        </w:rPr>
        <w:t>möjligast</w:t>
      </w:r>
      <w:proofErr w:type="gramEnd"/>
      <w:r>
        <w:rPr>
          <w:rFonts w:ascii="Times New Roman" w:hAnsi="Times New Roman" w:cs="Times New Roman"/>
        </w:rPr>
        <w:t xml:space="preserve"> </w:t>
      </w:r>
      <w:r w:rsidRPr="00040CAA">
        <w:rPr>
          <w:rFonts w:ascii="Times New Roman" w:hAnsi="Times New Roman" w:cs="Times New Roman"/>
        </w:rPr>
        <w:t xml:space="preserve">stor beslutanderätt </w:t>
      </w:r>
      <w:r>
        <w:rPr>
          <w:rFonts w:ascii="Times New Roman" w:hAnsi="Times New Roman" w:cs="Times New Roman"/>
        </w:rPr>
        <w:t xml:space="preserve">skulle </w:t>
      </w:r>
      <w:r w:rsidRPr="00040CAA">
        <w:rPr>
          <w:rFonts w:ascii="Times New Roman" w:hAnsi="Times New Roman" w:cs="Times New Roman"/>
        </w:rPr>
        <w:t>överflyttas till lokal nivå</w:t>
      </w:r>
      <w:r>
        <w:rPr>
          <w:rFonts w:ascii="Times New Roman" w:hAnsi="Times New Roman" w:cs="Times New Roman"/>
        </w:rPr>
        <w:t xml:space="preserve"> beträffande biosfärområdets arbetsuppgifter samt att </w:t>
      </w:r>
      <w:r w:rsidR="007959B2" w:rsidRPr="00040CAA">
        <w:rPr>
          <w:rFonts w:ascii="Times New Roman" w:hAnsi="Times New Roman" w:cs="Times New Roman"/>
        </w:rPr>
        <w:t xml:space="preserve">en planerare </w:t>
      </w:r>
      <w:r>
        <w:rPr>
          <w:rFonts w:ascii="Times New Roman" w:hAnsi="Times New Roman" w:cs="Times New Roman"/>
        </w:rPr>
        <w:t xml:space="preserve">skulle </w:t>
      </w:r>
      <w:r w:rsidR="007959B2" w:rsidRPr="00040CAA">
        <w:rPr>
          <w:rFonts w:ascii="Times New Roman" w:hAnsi="Times New Roman" w:cs="Times New Roman"/>
        </w:rPr>
        <w:t>an</w:t>
      </w:r>
      <w:r>
        <w:rPr>
          <w:rFonts w:ascii="Times New Roman" w:hAnsi="Times New Roman" w:cs="Times New Roman"/>
        </w:rPr>
        <w:t>ställes för vart biosfärområde. M</w:t>
      </w:r>
      <w:r w:rsidR="007959B2" w:rsidRPr="00040CAA">
        <w:rPr>
          <w:rFonts w:ascii="Times New Roman" w:hAnsi="Times New Roman" w:cs="Times New Roman"/>
        </w:rPr>
        <w:t>iljöministeriet</w:t>
      </w:r>
      <w:r>
        <w:rPr>
          <w:rFonts w:ascii="Times New Roman" w:hAnsi="Times New Roman" w:cs="Times New Roman"/>
        </w:rPr>
        <w:t xml:space="preserve"> skulle anvisa</w:t>
      </w:r>
      <w:r w:rsidR="007959B2" w:rsidRPr="00040CAA">
        <w:rPr>
          <w:rFonts w:ascii="Times New Roman" w:hAnsi="Times New Roman" w:cs="Times New Roman"/>
        </w:rPr>
        <w:t xml:space="preserve"> resurser för forskning och </w:t>
      </w:r>
      <w:r>
        <w:rPr>
          <w:rFonts w:ascii="Times New Roman" w:hAnsi="Times New Roman" w:cs="Times New Roman"/>
        </w:rPr>
        <w:t>uppföljning och</w:t>
      </w:r>
      <w:r w:rsidR="007959B2" w:rsidRPr="00040CAA">
        <w:rPr>
          <w:rFonts w:ascii="Times New Roman" w:hAnsi="Times New Roman" w:cs="Times New Roman"/>
        </w:rPr>
        <w:t xml:space="preserve"> samarbete med olika aktörer betonades. </w:t>
      </w:r>
      <w:r>
        <w:rPr>
          <w:rFonts w:ascii="Times New Roman" w:hAnsi="Times New Roman" w:cs="Times New Roman"/>
        </w:rPr>
        <w:t>V</w:t>
      </w:r>
      <w:r w:rsidRPr="00040CAA">
        <w:rPr>
          <w:rFonts w:ascii="Times New Roman" w:hAnsi="Times New Roman" w:cs="Times New Roman"/>
        </w:rPr>
        <w:t xml:space="preserve">idare </w:t>
      </w:r>
      <w:r>
        <w:rPr>
          <w:rFonts w:ascii="Times New Roman" w:hAnsi="Times New Roman" w:cs="Times New Roman"/>
        </w:rPr>
        <w:t>f</w:t>
      </w:r>
      <w:r w:rsidR="007959B2" w:rsidRPr="00040CAA">
        <w:rPr>
          <w:rFonts w:ascii="Times New Roman" w:hAnsi="Times New Roman" w:cs="Times New Roman"/>
        </w:rPr>
        <w:t xml:space="preserve">öreslogs att </w:t>
      </w:r>
      <w:r>
        <w:rPr>
          <w:rFonts w:ascii="Times New Roman" w:hAnsi="Times New Roman" w:cs="Times New Roman"/>
        </w:rPr>
        <w:t xml:space="preserve">de </w:t>
      </w:r>
      <w:r w:rsidR="007959B2" w:rsidRPr="00040CAA">
        <w:rPr>
          <w:rFonts w:ascii="Times New Roman" w:hAnsi="Times New Roman" w:cs="Times New Roman"/>
        </w:rPr>
        <w:t xml:space="preserve">båda biosfärområdena </w:t>
      </w:r>
      <w:r>
        <w:rPr>
          <w:rFonts w:ascii="Times New Roman" w:hAnsi="Times New Roman" w:cs="Times New Roman"/>
        </w:rPr>
        <w:t xml:space="preserve">skulle </w:t>
      </w:r>
      <w:r w:rsidR="007959B2" w:rsidRPr="00040CAA">
        <w:rPr>
          <w:rFonts w:ascii="Times New Roman" w:hAnsi="Times New Roman" w:cs="Times New Roman"/>
        </w:rPr>
        <w:t>grundas sam</w:t>
      </w:r>
      <w:r w:rsidR="00327BA8">
        <w:rPr>
          <w:rFonts w:ascii="Times New Roman" w:hAnsi="Times New Roman" w:cs="Times New Roman"/>
        </w:rPr>
        <w:t>tidigt, vilket dock inte skedde.</w:t>
      </w:r>
      <w:r w:rsidR="007959B2" w:rsidRPr="00040CAA">
        <w:rPr>
          <w:rFonts w:ascii="Times New Roman" w:hAnsi="Times New Roman" w:cs="Times New Roman"/>
        </w:rPr>
        <w:t xml:space="preserve"> Norra-Karelen fick sitt i november 1992 medan tekniska skäl angavs som orsak till att frågan </w:t>
      </w:r>
      <w:r w:rsidR="00327BA8">
        <w:rPr>
          <w:rFonts w:ascii="Times New Roman" w:hAnsi="Times New Roman" w:cs="Times New Roman"/>
        </w:rPr>
        <w:t>för Skärgårdshavets del fördröjde</w:t>
      </w:r>
      <w:r w:rsidR="007959B2" w:rsidRPr="00040CAA">
        <w:rPr>
          <w:rFonts w:ascii="Times New Roman" w:hAnsi="Times New Roman" w:cs="Times New Roman"/>
        </w:rPr>
        <w:t>s.</w:t>
      </w:r>
    </w:p>
    <w:p w:rsidR="007959B2" w:rsidRPr="00040CAA" w:rsidRDefault="00106C18" w:rsidP="003B5BA3">
      <w:pPr>
        <w:pStyle w:val="NoSpacing"/>
        <w:rPr>
          <w:rFonts w:ascii="Times New Roman" w:hAnsi="Times New Roman" w:cs="Times New Roman"/>
        </w:rPr>
      </w:pPr>
      <w:r>
        <w:rPr>
          <w:rFonts w:ascii="Times New Roman" w:hAnsi="Times New Roman" w:cs="Times New Roman"/>
        </w:rPr>
        <w:t xml:space="preserve">Finlands Akademi </w:t>
      </w:r>
      <w:r w:rsidR="007959B2" w:rsidRPr="00040CAA">
        <w:rPr>
          <w:rFonts w:ascii="Times New Roman" w:hAnsi="Times New Roman" w:cs="Times New Roman"/>
        </w:rPr>
        <w:t xml:space="preserve">anställde redan år 1992 en planerare, Kari Lehtilä, med uppgift att planera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kommande verksamhet i biosfärområdet samt också att hålla skärgårdsborna informerade om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biosfärområdet. Forskaren samarbetade nära med Skärgårdshavets forskningsinstitut vid Åbo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Universitet och dess föreståndare Ilppo Vuorinen. Lehtiläs anställningsförhållande upphörde år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1995.</w:t>
      </w:r>
    </w:p>
    <w:p w:rsidR="007959B2" w:rsidRPr="00040CAA" w:rsidRDefault="007959B2" w:rsidP="003B5BA3">
      <w:pPr>
        <w:pStyle w:val="NoSpacing"/>
        <w:rPr>
          <w:rFonts w:ascii="Times New Roman" w:hAnsi="Times New Roman" w:cs="Times New Roman"/>
        </w:rPr>
      </w:pPr>
    </w:p>
    <w:p w:rsidR="007959B2" w:rsidRPr="00040CAA" w:rsidRDefault="00106C18" w:rsidP="003B5BA3">
      <w:pPr>
        <w:pStyle w:val="NoSpacing"/>
        <w:rPr>
          <w:rFonts w:ascii="Times New Roman" w:hAnsi="Times New Roman" w:cs="Times New Roman"/>
        </w:rPr>
      </w:pPr>
      <w:r>
        <w:rPr>
          <w:rFonts w:ascii="Times New Roman" w:hAnsi="Times New Roman" w:cs="Times New Roman"/>
          <w:b/>
        </w:rPr>
        <w:t xml:space="preserve">SKÄRGÅRDSHAVETS </w:t>
      </w:r>
      <w:r w:rsidR="007959B2" w:rsidRPr="00040CAA">
        <w:rPr>
          <w:rFonts w:ascii="Times New Roman" w:hAnsi="Times New Roman" w:cs="Times New Roman"/>
        </w:rPr>
        <w:t xml:space="preserve">Biosfärområde grundades 21.2.1994 och mer officiell prägel fick Biosfärområdet i och med att en representant för UNESCO, Jane Robertsson, överräckte ett bekräftande certifikat inom glas och ram till representanter för kommunerna vid en högtidlighet 24.5.1994 i Nagu.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Skärgårdshavets Biosfärområde kom i detta skede att omfatta kommunerna Nagu, förutom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Storlandet och Lillandet</w:t>
      </w:r>
      <w:r w:rsidR="00E23C66">
        <w:rPr>
          <w:rFonts w:ascii="Times New Roman" w:hAnsi="Times New Roman" w:cs="Times New Roman"/>
        </w:rPr>
        <w:t>.</w:t>
      </w:r>
      <w:r w:rsidRPr="00040CAA">
        <w:rPr>
          <w:rFonts w:ascii="Times New Roman" w:hAnsi="Times New Roman" w:cs="Times New Roman"/>
        </w:rPr>
        <w:t xml:space="preserve"> Korpo, förutom huvudön och Houtskär i sin helhet. Av Dragsfjärds kommun anslöts de områden som redan ingick i nationalparkens intresseområde. Dess kärnområde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består av nationalparkens områden, </w:t>
      </w:r>
      <w:proofErr w:type="gramStart"/>
      <w:r w:rsidRPr="00040CAA">
        <w:rPr>
          <w:rFonts w:ascii="Times New Roman" w:hAnsi="Times New Roman" w:cs="Times New Roman"/>
        </w:rPr>
        <w:t>dvs</w:t>
      </w:r>
      <w:proofErr w:type="gramEnd"/>
      <w:r w:rsidRPr="00040CAA">
        <w:rPr>
          <w:rFonts w:ascii="Times New Roman" w:hAnsi="Times New Roman" w:cs="Times New Roman"/>
        </w:rPr>
        <w:t xml:space="preserve"> de av staten ägda områdena inom samarbetsområdet.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Inom Biosfärområdet be</w:t>
      </w:r>
      <w:r w:rsidR="00E23C66">
        <w:rPr>
          <w:rFonts w:ascii="Times New Roman" w:hAnsi="Times New Roman" w:cs="Times New Roman"/>
        </w:rPr>
        <w:t xml:space="preserve">räknades vid grundandet bo ca 1 </w:t>
      </w:r>
      <w:r w:rsidRPr="00040CAA">
        <w:rPr>
          <w:rFonts w:ascii="Times New Roman" w:hAnsi="Times New Roman" w:cs="Times New Roman"/>
        </w:rPr>
        <w:t xml:space="preserve">200 personer, av vilka ca 80 procent </w:t>
      </w:r>
    </w:p>
    <w:p w:rsidR="007959B2" w:rsidRDefault="007959B2" w:rsidP="003B5BA3">
      <w:pPr>
        <w:pStyle w:val="NoSpacing"/>
        <w:rPr>
          <w:rFonts w:ascii="Times New Roman" w:hAnsi="Times New Roman" w:cs="Times New Roman"/>
        </w:rPr>
      </w:pPr>
      <w:proofErr w:type="gramStart"/>
      <w:r w:rsidRPr="00040CAA">
        <w:rPr>
          <w:rFonts w:ascii="Times New Roman" w:hAnsi="Times New Roman" w:cs="Times New Roman"/>
        </w:rPr>
        <w:t>h</w:t>
      </w:r>
      <w:r w:rsidR="00E23C66">
        <w:rPr>
          <w:rFonts w:ascii="Times New Roman" w:hAnsi="Times New Roman" w:cs="Times New Roman"/>
        </w:rPr>
        <w:t>ade svenska som modersmål.</w:t>
      </w:r>
      <w:proofErr w:type="gramEnd"/>
      <w:r w:rsidR="00E23C66">
        <w:rPr>
          <w:rFonts w:ascii="Times New Roman" w:hAnsi="Times New Roman" w:cs="Times New Roman"/>
        </w:rPr>
        <w:t xml:space="preserve"> A</w:t>
      </w:r>
      <w:r w:rsidRPr="00040CAA">
        <w:rPr>
          <w:rFonts w:ascii="Times New Roman" w:hAnsi="Times New Roman" w:cs="Times New Roman"/>
        </w:rPr>
        <w:t>ntal</w:t>
      </w:r>
      <w:r w:rsidR="00E23C66">
        <w:rPr>
          <w:rFonts w:ascii="Times New Roman" w:hAnsi="Times New Roman" w:cs="Times New Roman"/>
        </w:rPr>
        <w:t xml:space="preserve">et fritidshus uppgick till ca 1 </w:t>
      </w:r>
      <w:r w:rsidRPr="00040CAA">
        <w:rPr>
          <w:rFonts w:ascii="Times New Roman" w:hAnsi="Times New Roman" w:cs="Times New Roman"/>
        </w:rPr>
        <w:t xml:space="preserve">500. </w:t>
      </w:r>
      <w:r w:rsidR="00E23C66">
        <w:rPr>
          <w:rFonts w:ascii="Times New Roman" w:hAnsi="Times New Roman" w:cs="Times New Roman"/>
        </w:rPr>
        <w:br/>
      </w:r>
      <w:r w:rsidRPr="00040CAA">
        <w:rPr>
          <w:rFonts w:ascii="Times New Roman" w:hAnsi="Times New Roman" w:cs="Times New Roman"/>
        </w:rPr>
        <w:t xml:space="preserve">År 2010 förstorades Biosfärområdet att omfatta den del av den åboländska skärgården som saknar fast förbindelse. </w:t>
      </w:r>
    </w:p>
    <w:p w:rsidR="00E23C66" w:rsidRPr="00040CAA" w:rsidRDefault="00E23C66" w:rsidP="003B5BA3">
      <w:pPr>
        <w:pStyle w:val="NoSpacing"/>
        <w:rPr>
          <w:rFonts w:ascii="Times New Roman" w:hAnsi="Times New Roman" w:cs="Times New Roman"/>
        </w:rPr>
      </w:pPr>
    </w:p>
    <w:p w:rsidR="007959B2" w:rsidRPr="00040CAA" w:rsidRDefault="00E23C66" w:rsidP="003B5BA3">
      <w:pPr>
        <w:pStyle w:val="NoSpacing"/>
        <w:rPr>
          <w:rFonts w:ascii="Times New Roman" w:hAnsi="Times New Roman" w:cs="Times New Roman"/>
        </w:rPr>
      </w:pPr>
      <w:r>
        <w:rPr>
          <w:rFonts w:ascii="Times New Roman" w:hAnsi="Times New Roman" w:cs="Times New Roman"/>
          <w:b/>
        </w:rPr>
        <w:t>ETT ÅR EFTER GRUNDANDET</w:t>
      </w:r>
      <w:r w:rsidR="007959B2" w:rsidRPr="00040CAA">
        <w:rPr>
          <w:rFonts w:ascii="Times New Roman" w:hAnsi="Times New Roman" w:cs="Times New Roman"/>
        </w:rPr>
        <w:t xml:space="preserve"> anställdes Martin Öhman som koordinator för biosfärområdet med hjälp av projektfinansiering (</w:t>
      </w:r>
      <w:proofErr w:type="gramStart"/>
      <w:r w:rsidR="007959B2" w:rsidRPr="00040CAA">
        <w:rPr>
          <w:rFonts w:ascii="Times New Roman" w:hAnsi="Times New Roman" w:cs="Times New Roman"/>
        </w:rPr>
        <w:t>1.9.1995-31.8.98</w:t>
      </w:r>
      <w:proofErr w:type="gramEnd"/>
      <w:r w:rsidR="007959B2" w:rsidRPr="00040CAA">
        <w:rPr>
          <w:rFonts w:ascii="Times New Roman" w:hAnsi="Times New Roman" w:cs="Times New Roman"/>
        </w:rPr>
        <w:t xml:space="preserve">). Hans arbetsplats förlades till Nagu centrum i ett för många skärgårdsaktörer gemensamt kontor ”Kompassen”, vars huvudman var Skärgårdsinstitutet vid Åbo Akademi. </w:t>
      </w:r>
      <w:r>
        <w:rPr>
          <w:rFonts w:ascii="Times New Roman" w:hAnsi="Times New Roman" w:cs="Times New Roman"/>
        </w:rPr>
        <w:br/>
      </w:r>
      <w:r w:rsidR="007959B2" w:rsidRPr="00040CAA">
        <w:rPr>
          <w:rFonts w:ascii="Times New Roman" w:hAnsi="Times New Roman" w:cs="Times New Roman"/>
        </w:rPr>
        <w:t xml:space="preserve">Samma år tillsatte miljöministeriet en ”Delegation för Skärgårdshavet” med överdirektör Olli Ojala, miljöministeriet, som ordförande och professor Erkki Leppäkoski, Åbo Akademi, som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viceordförande. </w:t>
      </w:r>
      <w:r w:rsidR="00E23C66">
        <w:rPr>
          <w:rFonts w:ascii="Times New Roman" w:hAnsi="Times New Roman" w:cs="Times New Roman"/>
        </w:rPr>
        <w:br/>
      </w:r>
      <w:r w:rsidRPr="00040CAA">
        <w:rPr>
          <w:rFonts w:ascii="Times New Roman" w:hAnsi="Times New Roman" w:cs="Times New Roman"/>
        </w:rPr>
        <w:t>Delegationen, som bestod av 15 medl</w:t>
      </w:r>
      <w:r w:rsidR="00E23C66">
        <w:rPr>
          <w:rFonts w:ascii="Times New Roman" w:hAnsi="Times New Roman" w:cs="Times New Roman"/>
        </w:rPr>
        <w:t>emmar</w:t>
      </w:r>
      <w:r w:rsidRPr="00040CAA">
        <w:rPr>
          <w:rFonts w:ascii="Times New Roman" w:hAnsi="Times New Roman" w:cs="Times New Roman"/>
        </w:rPr>
        <w:t xml:space="preserve"> av vilka åtta representerade skärgårdskommunerna, indelades i en nationalparkssektion och en biosfärområdessektion.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Ordförande i den sistnämnda blev delegationens viceordförande. </w:t>
      </w:r>
    </w:p>
    <w:p w:rsidR="007959B2" w:rsidRPr="00040CAA" w:rsidRDefault="00E23C66" w:rsidP="003B5BA3">
      <w:pPr>
        <w:pStyle w:val="NoSpacing"/>
        <w:rPr>
          <w:rFonts w:ascii="Times New Roman" w:hAnsi="Times New Roman" w:cs="Times New Roman"/>
        </w:rPr>
      </w:pPr>
      <w:r>
        <w:rPr>
          <w:rFonts w:ascii="Times New Roman" w:hAnsi="Times New Roman" w:cs="Times New Roman"/>
        </w:rPr>
        <w:br/>
      </w:r>
      <w:r>
        <w:rPr>
          <w:rFonts w:ascii="Times New Roman" w:hAnsi="Times New Roman" w:cs="Times New Roman"/>
          <w:b/>
        </w:rPr>
        <w:t>DE BAKOMLIGGANDE</w:t>
      </w:r>
      <w:r w:rsidR="007959B2" w:rsidRPr="00040CAA">
        <w:rPr>
          <w:rFonts w:ascii="Times New Roman" w:hAnsi="Times New Roman" w:cs="Times New Roman"/>
        </w:rPr>
        <w:t xml:space="preserve"> tankarna med ett biosfärområde och de möjligheter det kunde tänkas innebära var inte lätt att marknadsföra ute i skärgården. Detta föranledde koordinatorn att i april 1998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sammankalla de ledande förtroendevalda och kommundirektörerna i de fyra skärgårdskommunerna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lastRenderedPageBreak/>
        <w:t>till ett informations- och diskus</w:t>
      </w:r>
      <w:r w:rsidR="00E23C66">
        <w:rPr>
          <w:rFonts w:ascii="Times New Roman" w:hAnsi="Times New Roman" w:cs="Times New Roman"/>
        </w:rPr>
        <w:t xml:space="preserve">sionsmöte. Vid detta framkom </w:t>
      </w:r>
      <w:proofErr w:type="spellStart"/>
      <w:r w:rsidR="00E23C66">
        <w:rPr>
          <w:rFonts w:ascii="Times New Roman" w:hAnsi="Times New Roman" w:cs="Times New Roman"/>
        </w:rPr>
        <w:t>bl</w:t>
      </w:r>
      <w:proofErr w:type="spellEnd"/>
      <w:r w:rsidR="00E23C66">
        <w:rPr>
          <w:rFonts w:ascii="Times New Roman" w:hAnsi="Times New Roman" w:cs="Times New Roman"/>
        </w:rPr>
        <w:t xml:space="preserve"> </w:t>
      </w:r>
      <w:r w:rsidRPr="00040CAA">
        <w:rPr>
          <w:rFonts w:ascii="Times New Roman" w:hAnsi="Times New Roman" w:cs="Times New Roman"/>
        </w:rPr>
        <w:t xml:space="preserve">a att begreppet ”biosfär”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fortfarande var svårt att greppa, att en viss begreppsförvirring ännu rådde, att man motsåg att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biosfärområdet skulle engagera sig i konkreta frågor på det lokala planet samtidigt som man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borde sträva efter att intensifiera de internationella kontakterna, att forskningen borde vara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nyttoinriktad ur kommunernas synpunkt, att de många projekt biosfärområdet var engagerad i borde generera för skärgården positiva resultat. Vidare var man överens om att Biosfärområdets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status som modellområde borde av kommunerna utnyttjas bättre, både i PR-verksamhet och som </w:t>
      </w:r>
    </w:p>
    <w:p w:rsidR="00E23C66" w:rsidRDefault="007959B2" w:rsidP="003B5BA3">
      <w:pPr>
        <w:pStyle w:val="NoSpacing"/>
        <w:rPr>
          <w:rFonts w:ascii="Times New Roman" w:hAnsi="Times New Roman" w:cs="Times New Roman"/>
        </w:rPr>
      </w:pPr>
      <w:r w:rsidRPr="00040CAA">
        <w:rPr>
          <w:rFonts w:ascii="Times New Roman" w:hAnsi="Times New Roman" w:cs="Times New Roman"/>
        </w:rPr>
        <w:t xml:space="preserve">argument för nya, lokalt anpassade former av samhällsstöd.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Man såg också positivt på ett närmare samarbete med Åbo Akademi och ansåg att biosfärområdet bidragit till att förbättra inställningen till Nationalparken. Skärgårdshavets tillstånd oroade och här såg man en viktig uppgift för den forskning, som bedrevs i samband med biosfärområdet.</w:t>
      </w:r>
    </w:p>
    <w:p w:rsidR="00E23C66" w:rsidRDefault="00E23C66" w:rsidP="003B5BA3">
      <w:pPr>
        <w:pStyle w:val="NoSpacing"/>
        <w:rPr>
          <w:rFonts w:ascii="Times New Roman" w:hAnsi="Times New Roman" w:cs="Times New Roman"/>
        </w:rPr>
      </w:pPr>
    </w:p>
    <w:p w:rsidR="007959B2" w:rsidRPr="00040CAA" w:rsidRDefault="00E23C66" w:rsidP="003B5BA3">
      <w:pPr>
        <w:pStyle w:val="NoSpacing"/>
        <w:rPr>
          <w:rFonts w:ascii="Times New Roman" w:hAnsi="Times New Roman" w:cs="Times New Roman"/>
        </w:rPr>
      </w:pPr>
      <w:r>
        <w:rPr>
          <w:rFonts w:ascii="Times New Roman" w:hAnsi="Times New Roman" w:cs="Times New Roman"/>
          <w:b/>
        </w:rPr>
        <w:t>UNDER PERIODEN</w:t>
      </w:r>
      <w:r w:rsidR="007959B2" w:rsidRPr="00040CAA">
        <w:rPr>
          <w:rFonts w:ascii="Times New Roman" w:hAnsi="Times New Roman" w:cs="Times New Roman"/>
        </w:rPr>
        <w:t xml:space="preserve"> september 1998- oktober 2001 hade biosfärområdet ingen anställd, vilket påtalades </w:t>
      </w:r>
      <w:proofErr w:type="spellStart"/>
      <w:r w:rsidR="006A723F">
        <w:rPr>
          <w:rFonts w:ascii="Times New Roman" w:hAnsi="Times New Roman" w:cs="Times New Roman"/>
        </w:rPr>
        <w:t>b</w:t>
      </w:r>
      <w:r w:rsidR="007959B2" w:rsidRPr="00040CAA">
        <w:rPr>
          <w:rFonts w:ascii="Times New Roman" w:hAnsi="Times New Roman" w:cs="Times New Roman"/>
        </w:rPr>
        <w:t>l</w:t>
      </w:r>
      <w:proofErr w:type="spellEnd"/>
      <w:r w:rsidR="006A723F">
        <w:rPr>
          <w:rFonts w:ascii="Times New Roman" w:hAnsi="Times New Roman" w:cs="Times New Roman"/>
        </w:rPr>
        <w:t xml:space="preserve"> </w:t>
      </w:r>
      <w:r w:rsidR="007959B2" w:rsidRPr="00040CAA">
        <w:rPr>
          <w:rFonts w:ascii="Times New Roman" w:hAnsi="Times New Roman" w:cs="Times New Roman"/>
        </w:rPr>
        <w:t xml:space="preserve">a från kommunernas sida. Inställningen förbättrades inte av att miljöcentralens chef framhöll att kommunerna borde delta i finansieringen av verksamheten. Man ansåg i kommunerna att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staten svikit sitt ansvar och såg det märkligt att inte två ministerier kunde ordna finansieringen, </w:t>
      </w:r>
    </w:p>
    <w:p w:rsidR="00E23C66" w:rsidRDefault="007959B2" w:rsidP="003B5BA3">
      <w:pPr>
        <w:pStyle w:val="NoSpacing"/>
        <w:rPr>
          <w:rFonts w:ascii="Times New Roman" w:hAnsi="Times New Roman" w:cs="Times New Roman"/>
        </w:rPr>
      </w:pPr>
      <w:r w:rsidRPr="00040CAA">
        <w:rPr>
          <w:rFonts w:ascii="Times New Roman" w:hAnsi="Times New Roman" w:cs="Times New Roman"/>
        </w:rPr>
        <w:t>i synnerhet då initiativet till biosfärområdena helt kommit från statens sida och att fråga</w:t>
      </w:r>
      <w:r w:rsidR="00E23C66">
        <w:rPr>
          <w:rFonts w:ascii="Times New Roman" w:hAnsi="Times New Roman" w:cs="Times New Roman"/>
        </w:rPr>
        <w:t>n gällde</w:t>
      </w:r>
      <w:r w:rsidRPr="00040CAA">
        <w:rPr>
          <w:rFonts w:ascii="Times New Roman" w:hAnsi="Times New Roman" w:cs="Times New Roman"/>
        </w:rPr>
        <w:t xml:space="preserve"> rätt små summor.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I projekt, där kommunerna var direkt engagerade, var man naturligtvis beredd att delta i finansieringen. Frågan om vem som hade rätt att uttala sig i biosfärområdets namn väckte också diskussion efter det att en tjänsteman vid miljöministeriet uttalat sig med närheten till biosfärområdet som argument mot en fast vägförbindelse mellan Pargas och Nagu.</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FM Martin Öhman återanställdes som koordinator 2001 inom EU Mål 2-projektet ”Biosfärområden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som kanaler för internationellt samarbete i Egentliga Finlands och Norra Karelens landskap”.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Martin Öhman kom att leda verksamheten till år 2005 då FD Mikael Nordström valdes till ny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koordinator. Han lämnade uppgiften redan efter två år och till efterträdare utsågs den nuvarande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koordinatorn FM Katja Bonnevier.</w:t>
      </w:r>
    </w:p>
    <w:p w:rsidR="007959B2" w:rsidRPr="00040CAA" w:rsidRDefault="007959B2" w:rsidP="003B5BA3">
      <w:pPr>
        <w:pStyle w:val="NoSpacing"/>
        <w:rPr>
          <w:rFonts w:ascii="Times New Roman" w:hAnsi="Times New Roman" w:cs="Times New Roman"/>
        </w:rPr>
      </w:pPr>
    </w:p>
    <w:p w:rsidR="007959B2" w:rsidRPr="00040CAA" w:rsidRDefault="00E23C66" w:rsidP="003B5BA3">
      <w:pPr>
        <w:pStyle w:val="NoSpacing"/>
        <w:rPr>
          <w:rFonts w:ascii="Times New Roman" w:hAnsi="Times New Roman" w:cs="Times New Roman"/>
        </w:rPr>
      </w:pPr>
      <w:r>
        <w:rPr>
          <w:rFonts w:ascii="Times New Roman" w:hAnsi="Times New Roman" w:cs="Times New Roman"/>
          <w:b/>
        </w:rPr>
        <w:t>EN NY MODELL</w:t>
      </w:r>
      <w:r w:rsidR="007959B2" w:rsidRPr="00040CAA">
        <w:rPr>
          <w:rFonts w:ascii="Times New Roman" w:hAnsi="Times New Roman" w:cs="Times New Roman"/>
        </w:rPr>
        <w:t xml:space="preserve"> fastslogs för biosfärområdenas förvaltning</w:t>
      </w:r>
      <w:r>
        <w:rPr>
          <w:rFonts w:ascii="Times New Roman" w:hAnsi="Times New Roman" w:cs="Times New Roman"/>
        </w:rPr>
        <w:t xml:space="preserve"> </w:t>
      </w:r>
      <w:r w:rsidRPr="00040CAA">
        <w:rPr>
          <w:rFonts w:ascii="Times New Roman" w:hAnsi="Times New Roman" w:cs="Times New Roman"/>
        </w:rPr>
        <w:t>2003</w:t>
      </w:r>
      <w:r w:rsidR="007959B2" w:rsidRPr="00040CAA">
        <w:rPr>
          <w:rFonts w:ascii="Times New Roman" w:hAnsi="Times New Roman" w:cs="Times New Roman"/>
        </w:rPr>
        <w:t xml:space="preserve">. Respektive miljöcentral skulle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ansvara för koordineringen och be</w:t>
      </w:r>
      <w:r w:rsidR="00E23C66">
        <w:rPr>
          <w:rFonts w:ascii="Times New Roman" w:hAnsi="Times New Roman" w:cs="Times New Roman"/>
        </w:rPr>
        <w:t xml:space="preserve">viljades av miljöministeriet 50 </w:t>
      </w:r>
      <w:r w:rsidRPr="00040CAA">
        <w:rPr>
          <w:rFonts w:ascii="Times New Roman" w:hAnsi="Times New Roman" w:cs="Times New Roman"/>
        </w:rPr>
        <w:t xml:space="preserve">000 euro var för uppgiften.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Följande år slöts ett samarbetsavtal mellan Sydvästra Finlands miljöcentral och Region Åboland där den sistnämnda parten åtog sig att </w:t>
      </w:r>
      <w:proofErr w:type="gramStart"/>
      <w:r w:rsidRPr="00040CAA">
        <w:rPr>
          <w:rFonts w:ascii="Times New Roman" w:hAnsi="Times New Roman" w:cs="Times New Roman"/>
        </w:rPr>
        <w:t>handha</w:t>
      </w:r>
      <w:proofErr w:type="gramEnd"/>
      <w:r w:rsidRPr="00040CAA">
        <w:rPr>
          <w:rFonts w:ascii="Times New Roman" w:hAnsi="Times New Roman" w:cs="Times New Roman"/>
        </w:rPr>
        <w:t xml:space="preserve"> administrationen av biosfärområdet som en köptjänst. En </w:t>
      </w:r>
    </w:p>
    <w:p w:rsidR="007959B2" w:rsidRPr="00040CAA" w:rsidRDefault="006A723F" w:rsidP="003B5BA3">
      <w:pPr>
        <w:pStyle w:val="NoSpacing"/>
        <w:rPr>
          <w:rFonts w:ascii="Times New Roman" w:hAnsi="Times New Roman" w:cs="Times New Roman"/>
        </w:rPr>
      </w:pPr>
      <w:r>
        <w:rPr>
          <w:rFonts w:ascii="Times New Roman" w:hAnsi="Times New Roman" w:cs="Times New Roman"/>
        </w:rPr>
        <w:t>s</w:t>
      </w:r>
      <w:r w:rsidR="007959B2" w:rsidRPr="00040CAA">
        <w:rPr>
          <w:rFonts w:ascii="Times New Roman" w:hAnsi="Times New Roman" w:cs="Times New Roman"/>
        </w:rPr>
        <w:t xml:space="preserve">amarbetsgrupp tillsattes med representanter för Miljöcentralen, Region Åboland, Åbo Akademi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och </w:t>
      </w:r>
      <w:proofErr w:type="spellStart"/>
      <w:r w:rsidRPr="00040CAA">
        <w:rPr>
          <w:rFonts w:ascii="Times New Roman" w:hAnsi="Times New Roman" w:cs="Times New Roman"/>
        </w:rPr>
        <w:t>Forststyrelsen</w:t>
      </w:r>
      <w:proofErr w:type="spellEnd"/>
      <w:r w:rsidRPr="00040CAA">
        <w:rPr>
          <w:rFonts w:ascii="Times New Roman" w:hAnsi="Times New Roman" w:cs="Times New Roman"/>
        </w:rPr>
        <w:t xml:space="preserve">. Till ordförande utsåga Osmo Purhonen, miljöcentralen och som sekreterare fungerade koordinatorn. Utskärsdelegationen, tillsatt av region Åboland, tjänade som referensgrupp.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Den bestod av sammanlagt 13 medlemmar med artikelförfattaren som ordförande.</w:t>
      </w:r>
      <w:r w:rsidR="00E23C66">
        <w:rPr>
          <w:rFonts w:ascii="Times New Roman" w:hAnsi="Times New Roman" w:cs="Times New Roman"/>
        </w:rPr>
        <w:t xml:space="preserve"> </w:t>
      </w:r>
      <w:r w:rsidRPr="00040CAA">
        <w:rPr>
          <w:rFonts w:ascii="Times New Roman" w:hAnsi="Times New Roman" w:cs="Times New Roman"/>
        </w:rPr>
        <w:t xml:space="preserve">Efter kommunsammanslagningen 2009 slöts ett samarbetsavtal mellan </w:t>
      </w:r>
      <w:proofErr w:type="spellStart"/>
      <w:r w:rsidRPr="00040CAA">
        <w:rPr>
          <w:rFonts w:ascii="Times New Roman" w:hAnsi="Times New Roman" w:cs="Times New Roman"/>
        </w:rPr>
        <w:t>Väståbolands</w:t>
      </w:r>
      <w:proofErr w:type="spellEnd"/>
      <w:r w:rsidRPr="00040CAA">
        <w:rPr>
          <w:rFonts w:ascii="Times New Roman" w:hAnsi="Times New Roman" w:cs="Times New Roman"/>
        </w:rPr>
        <w:t xml:space="preserve"> stad </w:t>
      </w:r>
    </w:p>
    <w:p w:rsidR="00E23C66" w:rsidRDefault="007959B2" w:rsidP="003B5BA3">
      <w:pPr>
        <w:pStyle w:val="NoSpacing"/>
        <w:rPr>
          <w:rFonts w:ascii="Times New Roman" w:hAnsi="Times New Roman" w:cs="Times New Roman"/>
        </w:rPr>
      </w:pPr>
      <w:r w:rsidRPr="00040CAA">
        <w:rPr>
          <w:rFonts w:ascii="Times New Roman" w:hAnsi="Times New Roman" w:cs="Times New Roman"/>
        </w:rPr>
        <w:t>(sedermera Pargas stad), Kimitoöns kommun och Sydvästra Finlands miljöcentral (nu Egentliga Finlands NTM-central). Administrationen</w:t>
      </w:r>
      <w:r w:rsidR="00E23C66">
        <w:rPr>
          <w:rFonts w:ascii="Times New Roman" w:hAnsi="Times New Roman" w:cs="Times New Roman"/>
        </w:rPr>
        <w:t xml:space="preserve"> skulle</w:t>
      </w:r>
      <w:r w:rsidRPr="00040CAA">
        <w:rPr>
          <w:rFonts w:ascii="Times New Roman" w:hAnsi="Times New Roman" w:cs="Times New Roman"/>
        </w:rPr>
        <w:t xml:space="preserve"> </w:t>
      </w:r>
      <w:proofErr w:type="gramStart"/>
      <w:r w:rsidRPr="00040CAA">
        <w:rPr>
          <w:rFonts w:ascii="Times New Roman" w:hAnsi="Times New Roman" w:cs="Times New Roman"/>
        </w:rPr>
        <w:t>handhas</w:t>
      </w:r>
      <w:proofErr w:type="gramEnd"/>
      <w:r w:rsidRPr="00040CAA">
        <w:rPr>
          <w:rFonts w:ascii="Times New Roman" w:hAnsi="Times New Roman" w:cs="Times New Roman"/>
        </w:rPr>
        <w:t xml:space="preserve"> av Pargas stad. </w:t>
      </w:r>
    </w:p>
    <w:p w:rsidR="007959B2" w:rsidRPr="00040CAA" w:rsidRDefault="00E23C66" w:rsidP="003B5BA3">
      <w:pPr>
        <w:pStyle w:val="NoSpacing"/>
        <w:rPr>
          <w:rFonts w:ascii="Times New Roman" w:hAnsi="Times New Roman" w:cs="Times New Roman"/>
        </w:rPr>
      </w:pPr>
      <w:r>
        <w:rPr>
          <w:rFonts w:ascii="Times New Roman" w:hAnsi="Times New Roman" w:cs="Times New Roman"/>
        </w:rPr>
        <w:br/>
      </w:r>
      <w:r>
        <w:rPr>
          <w:rFonts w:ascii="Times New Roman" w:hAnsi="Times New Roman" w:cs="Times New Roman"/>
          <w:b/>
        </w:rPr>
        <w:t>DEN GEMENSAMMA</w:t>
      </w:r>
      <w:r w:rsidR="007959B2" w:rsidRPr="00040CAA">
        <w:rPr>
          <w:rFonts w:ascii="Times New Roman" w:hAnsi="Times New Roman" w:cs="Times New Roman"/>
        </w:rPr>
        <w:t xml:space="preserve"> utskärsdelegationen består av fyra representanter för Pargas och två för Kimitoön och som sekreterare fungerar en tjänsteman från vardera kommunen turvis. Ordförande och viceordförande sitter med i biosfärområdets som representanter för kommunerna.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Utskärsdelegationen har till uppgift att följa upp och ta initiativ i frågor som berör infrastruktur,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boende, näringsliv, trivsel och miljö i yttre skärgården och behandlar då också frågor som berör </w:t>
      </w:r>
    </w:p>
    <w:p w:rsidR="00E23C66" w:rsidRDefault="007959B2" w:rsidP="003B5BA3">
      <w:pPr>
        <w:pStyle w:val="NoSpacing"/>
        <w:rPr>
          <w:rFonts w:ascii="Times New Roman" w:hAnsi="Times New Roman" w:cs="Times New Roman"/>
        </w:rPr>
      </w:pPr>
      <w:r w:rsidRPr="00040CAA">
        <w:rPr>
          <w:rFonts w:ascii="Times New Roman" w:hAnsi="Times New Roman" w:cs="Times New Roman"/>
        </w:rPr>
        <w:t>biosfärområdet.</w:t>
      </w:r>
      <w:r w:rsidR="006A723F">
        <w:rPr>
          <w:rFonts w:ascii="Times New Roman" w:hAnsi="Times New Roman" w:cs="Times New Roman"/>
        </w:rPr>
        <w:t xml:space="preserve"> </w:t>
      </w:r>
      <w:r w:rsidRPr="00040CAA">
        <w:rPr>
          <w:rFonts w:ascii="Times New Roman" w:hAnsi="Times New Roman" w:cs="Times New Roman"/>
        </w:rPr>
        <w:t xml:space="preserve">Mycket av biosfärområdets verksamhet har varit projektinriktat. Biosfärområdet är ju ingen juridisk person varför de olika projekten alltid haft någon samarbetspart som fungerat som huvudman. I många fall har koordinatorn stått som initiativtagare och dragare av projekt medan i andra fall biosfärområdets roll inte varit lika framträdande. </w:t>
      </w:r>
    </w:p>
    <w:p w:rsidR="000264C8" w:rsidRDefault="000264C8" w:rsidP="003B5BA3">
      <w:pPr>
        <w:pStyle w:val="NoSpacing"/>
        <w:rPr>
          <w:rFonts w:ascii="Times New Roman" w:hAnsi="Times New Roman" w:cs="Times New Roman"/>
        </w:rPr>
      </w:pPr>
    </w:p>
    <w:p w:rsidR="007959B2" w:rsidRPr="00040CAA" w:rsidRDefault="000264C8" w:rsidP="003B5BA3">
      <w:pPr>
        <w:pStyle w:val="NoSpacing"/>
        <w:rPr>
          <w:rFonts w:ascii="Times New Roman" w:hAnsi="Times New Roman" w:cs="Times New Roman"/>
        </w:rPr>
      </w:pPr>
      <w:r>
        <w:rPr>
          <w:rFonts w:ascii="Times New Roman" w:hAnsi="Times New Roman" w:cs="Times New Roman"/>
          <w:b/>
        </w:rPr>
        <w:t>I DET FÖLJANDE</w:t>
      </w:r>
      <w:r w:rsidR="00E23C66">
        <w:rPr>
          <w:rFonts w:ascii="Times New Roman" w:hAnsi="Times New Roman" w:cs="Times New Roman"/>
        </w:rPr>
        <w:t xml:space="preserve"> uppräknas</w:t>
      </w:r>
      <w:r w:rsidR="007959B2" w:rsidRPr="00040CAA">
        <w:rPr>
          <w:rFonts w:ascii="Times New Roman" w:hAnsi="Times New Roman" w:cs="Times New Roman"/>
        </w:rPr>
        <w:t xml:space="preserve"> några projekt som väckt särskilt intresse i skärgården eller som bedömts ha stor betydelse för utvecklingen i skärgården. Huvudman för de nämnda projekten har varit olika aktörer men gemensamt är att biosfärområdet medverkat i större eller mindre grad.</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Agenda 21, gällde hela Åboland, huvudman Houtskärs kyrkliga folkhögskola</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Spinnfiskelagens miljökonsekvenser, huvudman Fortbildningscentralen vid Åbo Akademi</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lastRenderedPageBreak/>
        <w:t xml:space="preserve">Utskären – en levande glesbygd, huvudman Åbolands utvecklingscentral </w:t>
      </w:r>
      <w:proofErr w:type="spellStart"/>
      <w:r w:rsidRPr="00040CAA">
        <w:rPr>
          <w:rFonts w:ascii="Times New Roman" w:hAnsi="Times New Roman" w:cs="Times New Roman"/>
        </w:rPr>
        <w:t>rf</w:t>
      </w:r>
      <w:proofErr w:type="spellEnd"/>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Byaplaner i Åboland, huvudman Fortbildningscentralen vid Åbo Akademi</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 xml:space="preserve">Hållbart fritidsfiske, huvudman Åbolands fiskarförbund </w:t>
      </w:r>
      <w:proofErr w:type="spellStart"/>
      <w:r w:rsidRPr="00040CAA">
        <w:rPr>
          <w:rFonts w:ascii="Times New Roman" w:hAnsi="Times New Roman" w:cs="Times New Roman"/>
        </w:rPr>
        <w:t>rf</w:t>
      </w:r>
      <w:proofErr w:type="spellEnd"/>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Arbetsplatser till skärgården, huvudman Egentliga Finlands förbund</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Skärgårdsföretagsamhet och landskapsvård, huvudman Region Åboland</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 xml:space="preserve">Prima Liv på </w:t>
      </w:r>
      <w:proofErr w:type="spellStart"/>
      <w:r w:rsidRPr="00040CAA">
        <w:rPr>
          <w:rFonts w:ascii="Times New Roman" w:hAnsi="Times New Roman" w:cs="Times New Roman"/>
        </w:rPr>
        <w:t>Lande</w:t>
      </w:r>
      <w:proofErr w:type="spellEnd"/>
      <w:r w:rsidRPr="00040CAA">
        <w:rPr>
          <w:rFonts w:ascii="Times New Roman" w:hAnsi="Times New Roman" w:cs="Times New Roman"/>
        </w:rPr>
        <w:t>, huvudman Fortbildningscentralen vid ÅA</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Avloppsvattenbehandling i Åbolands glesbygd. Avlopp i kretslopp, huvudman Region Åboland</w:t>
      </w:r>
    </w:p>
    <w:p w:rsidR="007959B2" w:rsidRPr="00040CAA" w:rsidRDefault="007959B2" w:rsidP="000264C8">
      <w:pPr>
        <w:pStyle w:val="NoSpacing"/>
        <w:numPr>
          <w:ilvl w:val="0"/>
          <w:numId w:val="1"/>
        </w:numPr>
        <w:rPr>
          <w:rFonts w:ascii="Times New Roman" w:hAnsi="Times New Roman" w:cs="Times New Roman"/>
        </w:rPr>
      </w:pPr>
      <w:proofErr w:type="spellStart"/>
      <w:r w:rsidRPr="00040CAA">
        <w:rPr>
          <w:rFonts w:ascii="Times New Roman" w:hAnsi="Times New Roman" w:cs="Times New Roman"/>
        </w:rPr>
        <w:t>Knowsheep</w:t>
      </w:r>
      <w:proofErr w:type="spellEnd"/>
      <w:r w:rsidRPr="00040CAA">
        <w:rPr>
          <w:rFonts w:ascii="Times New Roman" w:hAnsi="Times New Roman" w:cs="Times New Roman"/>
        </w:rPr>
        <w:t>, om fårnäringen, huvudman Pargas stad</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 xml:space="preserve">KIRSTU - bidrag för planering av avloppslösningar, huvudman </w:t>
      </w:r>
      <w:proofErr w:type="spellStart"/>
      <w:r w:rsidRPr="00040CAA">
        <w:rPr>
          <w:rFonts w:ascii="Times New Roman" w:hAnsi="Times New Roman" w:cs="Times New Roman"/>
        </w:rPr>
        <w:t>Valonia</w:t>
      </w:r>
      <w:proofErr w:type="spellEnd"/>
      <w:r w:rsidRPr="00040CAA">
        <w:rPr>
          <w:rFonts w:ascii="Times New Roman" w:hAnsi="Times New Roman" w:cs="Times New Roman"/>
        </w:rPr>
        <w:t xml:space="preserve">-Egentliga Finlands </w:t>
      </w:r>
    </w:p>
    <w:p w:rsidR="007959B2" w:rsidRPr="00040CAA" w:rsidRDefault="007959B2" w:rsidP="000264C8">
      <w:pPr>
        <w:pStyle w:val="NoSpacing"/>
        <w:ind w:firstLine="720"/>
        <w:rPr>
          <w:rFonts w:ascii="Times New Roman" w:hAnsi="Times New Roman" w:cs="Times New Roman"/>
        </w:rPr>
      </w:pPr>
      <w:r w:rsidRPr="00040CAA">
        <w:rPr>
          <w:rFonts w:ascii="Times New Roman" w:hAnsi="Times New Roman" w:cs="Times New Roman"/>
        </w:rPr>
        <w:t>servicecenter för hållbar utveckling och energi</w:t>
      </w:r>
    </w:p>
    <w:p w:rsidR="007959B2" w:rsidRPr="00040CAA" w:rsidRDefault="007959B2" w:rsidP="000264C8">
      <w:pPr>
        <w:pStyle w:val="NoSpacing"/>
        <w:numPr>
          <w:ilvl w:val="0"/>
          <w:numId w:val="1"/>
        </w:numPr>
        <w:rPr>
          <w:rFonts w:ascii="Times New Roman" w:hAnsi="Times New Roman" w:cs="Times New Roman"/>
        </w:rPr>
      </w:pPr>
      <w:r w:rsidRPr="00040CAA">
        <w:rPr>
          <w:rFonts w:ascii="Times New Roman" w:hAnsi="Times New Roman" w:cs="Times New Roman"/>
        </w:rPr>
        <w:t>Mathantverk i Finland, huvudman Kimitoöns kommun</w:t>
      </w:r>
    </w:p>
    <w:p w:rsidR="007959B2" w:rsidRPr="00040CAA" w:rsidRDefault="007959B2" w:rsidP="003B5BA3">
      <w:pPr>
        <w:pStyle w:val="NoSpacing"/>
        <w:rPr>
          <w:rFonts w:ascii="Times New Roman" w:hAnsi="Times New Roman" w:cs="Times New Roman"/>
        </w:rPr>
      </w:pPr>
    </w:p>
    <w:p w:rsidR="007959B2" w:rsidRPr="00040CAA" w:rsidRDefault="005119BD" w:rsidP="003B5BA3">
      <w:pPr>
        <w:pStyle w:val="NoSpacing"/>
        <w:rPr>
          <w:rFonts w:ascii="Times New Roman" w:hAnsi="Times New Roman" w:cs="Times New Roman"/>
        </w:rPr>
      </w:pPr>
      <w:r>
        <w:rPr>
          <w:rFonts w:ascii="Times New Roman" w:hAnsi="Times New Roman" w:cs="Times New Roman"/>
          <w:b/>
        </w:rPr>
        <w:t>EXEMPLEN VISAR</w:t>
      </w:r>
      <w:r w:rsidR="007959B2" w:rsidRPr="00040CAA">
        <w:rPr>
          <w:rFonts w:ascii="Times New Roman" w:hAnsi="Times New Roman" w:cs="Times New Roman"/>
        </w:rPr>
        <w:t xml:space="preserve"> på ett brett omfång vad gäller såväl projektens inriktning som huvudmän och </w:t>
      </w:r>
    </w:p>
    <w:p w:rsidR="007959B2" w:rsidRPr="00040CAA" w:rsidRDefault="007959B2" w:rsidP="003B5BA3">
      <w:pPr>
        <w:pStyle w:val="NoSpacing"/>
        <w:rPr>
          <w:rFonts w:ascii="Times New Roman" w:hAnsi="Times New Roman" w:cs="Times New Roman"/>
        </w:rPr>
      </w:pPr>
      <w:proofErr w:type="gramStart"/>
      <w:r w:rsidRPr="00040CAA">
        <w:rPr>
          <w:rFonts w:ascii="Times New Roman" w:hAnsi="Times New Roman" w:cs="Times New Roman"/>
        </w:rPr>
        <w:t>biosfärområdets viktiga uppgift som ett koordinerande organ för o</w:t>
      </w:r>
      <w:r w:rsidR="006A723F">
        <w:rPr>
          <w:rFonts w:ascii="Times New Roman" w:hAnsi="Times New Roman" w:cs="Times New Roman"/>
        </w:rPr>
        <w:t>lika skärgårdsrelaterade frågor</w:t>
      </w:r>
      <w:r w:rsidRPr="00040CAA">
        <w:rPr>
          <w:rFonts w:ascii="Times New Roman" w:hAnsi="Times New Roman" w:cs="Times New Roman"/>
        </w:rPr>
        <w:t>.</w:t>
      </w:r>
      <w:proofErr w:type="gramEnd"/>
      <w:r w:rsidR="006A723F">
        <w:rPr>
          <w:rFonts w:ascii="Times New Roman" w:hAnsi="Times New Roman" w:cs="Times New Roman"/>
        </w:rPr>
        <w:t xml:space="preserve"> </w:t>
      </w:r>
      <w:r w:rsidR="005119BD">
        <w:rPr>
          <w:rFonts w:ascii="Times New Roman" w:hAnsi="Times New Roman" w:cs="Times New Roman"/>
        </w:rPr>
        <w:br/>
      </w:r>
      <w:r w:rsidRPr="00040CAA">
        <w:rPr>
          <w:rFonts w:ascii="Times New Roman" w:hAnsi="Times New Roman" w:cs="Times New Roman"/>
        </w:rPr>
        <w:t xml:space="preserve">På initiativ av Region Åboland grundades år 2008 Åbolands Skärgårdsstiftelse. I det arbetet hade samtliga biosfärområdeskoordinatorer en central roll först som sekreterare i den arbetsgrupp som beredde frågan och nu som sekreterare i Skärgårdsstiftelsen. </w:t>
      </w:r>
      <w:r w:rsidR="005119BD">
        <w:rPr>
          <w:rFonts w:ascii="Times New Roman" w:hAnsi="Times New Roman" w:cs="Times New Roman"/>
        </w:rPr>
        <w:br/>
      </w:r>
      <w:r w:rsidRPr="00040CAA">
        <w:rPr>
          <w:rFonts w:ascii="Times New Roman" w:hAnsi="Times New Roman" w:cs="Times New Roman"/>
        </w:rPr>
        <w:t xml:space="preserve">I de tre </w:t>
      </w:r>
      <w:proofErr w:type="spellStart"/>
      <w:r w:rsidRPr="00040CAA">
        <w:rPr>
          <w:rFonts w:ascii="Times New Roman" w:hAnsi="Times New Roman" w:cs="Times New Roman"/>
        </w:rPr>
        <w:t>Leaderprojekt</w:t>
      </w:r>
      <w:proofErr w:type="spellEnd"/>
      <w:r w:rsidRPr="00040CAA">
        <w:rPr>
          <w:rFonts w:ascii="Times New Roman" w:hAnsi="Times New Roman" w:cs="Times New Roman"/>
        </w:rPr>
        <w:t>, ”Skärgårdshemman inför nya utmaningar”, ”Brännskär – en knutpunkt i skärgården” och ”Utskärsliv förr och nu”, i vilka stiftelsen varit huvudman, har den nuvarande koordinatorns insats varit av största betydelse.</w:t>
      </w:r>
    </w:p>
    <w:p w:rsidR="007959B2" w:rsidRPr="00040CAA" w:rsidRDefault="005119BD" w:rsidP="003B5BA3">
      <w:pPr>
        <w:pStyle w:val="NoSpacing"/>
        <w:rPr>
          <w:rFonts w:ascii="Times New Roman" w:hAnsi="Times New Roman" w:cs="Times New Roman"/>
        </w:rPr>
      </w:pPr>
      <w:r>
        <w:rPr>
          <w:rFonts w:ascii="Times New Roman" w:hAnsi="Times New Roman" w:cs="Times New Roman"/>
        </w:rPr>
        <w:br/>
      </w:r>
      <w:r>
        <w:rPr>
          <w:rFonts w:ascii="Times New Roman" w:hAnsi="Times New Roman" w:cs="Times New Roman"/>
          <w:b/>
        </w:rPr>
        <w:t>BIOSFÄROMRÅDETS</w:t>
      </w:r>
      <w:r w:rsidR="007959B2" w:rsidRPr="00040CAA">
        <w:rPr>
          <w:rFonts w:ascii="Times New Roman" w:hAnsi="Times New Roman" w:cs="Times New Roman"/>
        </w:rPr>
        <w:t xml:space="preserve"> egna årligen återkommande vintersamlingar och seminarier, i vilka Biosfärområdet varit medarrangör, har behandlat för skärgården aktuella och viktiga frågor och har blivit uppskattade mötestillfällen för kommunala beslutsfattare, forskare i olika skärgårdsfrågor, övriga skärgårdsaktörer och, inte minst, för ”vanliga” skärgårdsbor. Biosfärområdet har lyckats </w:t>
      </w:r>
      <w:r w:rsidRPr="00040CAA">
        <w:rPr>
          <w:rFonts w:ascii="Times New Roman" w:hAnsi="Times New Roman" w:cs="Times New Roman"/>
        </w:rPr>
        <w:t xml:space="preserve">bra </w:t>
      </w:r>
      <w:r w:rsidR="007959B2" w:rsidRPr="00040CAA">
        <w:rPr>
          <w:rFonts w:ascii="Times New Roman" w:hAnsi="Times New Roman" w:cs="Times New Roman"/>
        </w:rPr>
        <w:t>i sin strävan att verka som ett neutralt forum där också kontroversiella frågor upptagits till behandling.</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Biosfärområdets nyhetsbrev, som utkommit sedan år 2011 ger heltäckande information om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Biosfärområdets mångfacetterande verksamhet.</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 xml:space="preserve">Då vi i dag ser på Skärgårdshavets Biosfärområdes 20-åriga verksamhet kan gott sägas, att </w:t>
      </w:r>
    </w:p>
    <w:p w:rsidR="007959B2" w:rsidRPr="00040CAA" w:rsidRDefault="007959B2" w:rsidP="003B5BA3">
      <w:pPr>
        <w:pStyle w:val="NoSpacing"/>
        <w:rPr>
          <w:rFonts w:ascii="Times New Roman" w:hAnsi="Times New Roman" w:cs="Times New Roman"/>
        </w:rPr>
      </w:pPr>
      <w:r w:rsidRPr="00040CAA">
        <w:rPr>
          <w:rFonts w:ascii="Times New Roman" w:hAnsi="Times New Roman" w:cs="Times New Roman"/>
        </w:rPr>
        <w:t>de önskem</w:t>
      </w:r>
      <w:r w:rsidR="005119BD">
        <w:rPr>
          <w:rFonts w:ascii="Times New Roman" w:hAnsi="Times New Roman" w:cs="Times New Roman"/>
        </w:rPr>
        <w:t xml:space="preserve">ål och de visioner uppfyllts, som </w:t>
      </w:r>
      <w:r w:rsidRPr="00040CAA">
        <w:rPr>
          <w:rFonts w:ascii="Times New Roman" w:hAnsi="Times New Roman" w:cs="Times New Roman"/>
        </w:rPr>
        <w:t xml:space="preserve">framkom vid ovanrelaterade träff i början av </w:t>
      </w:r>
    </w:p>
    <w:p w:rsidR="007959B2" w:rsidRPr="00040CAA" w:rsidRDefault="007959B2" w:rsidP="003B5BA3">
      <w:pPr>
        <w:pStyle w:val="NoSpacing"/>
        <w:rPr>
          <w:rFonts w:ascii="Times New Roman" w:hAnsi="Times New Roman" w:cs="Times New Roman"/>
        </w:rPr>
      </w:pPr>
      <w:proofErr w:type="gramStart"/>
      <w:r w:rsidRPr="00040CAA">
        <w:rPr>
          <w:rFonts w:ascii="Times New Roman" w:hAnsi="Times New Roman" w:cs="Times New Roman"/>
        </w:rPr>
        <w:t>v</w:t>
      </w:r>
      <w:r w:rsidR="005119BD">
        <w:rPr>
          <w:rFonts w:ascii="Times New Roman" w:hAnsi="Times New Roman" w:cs="Times New Roman"/>
        </w:rPr>
        <w:t>erksamheten med representanter</w:t>
      </w:r>
      <w:r w:rsidRPr="00040CAA">
        <w:rPr>
          <w:rFonts w:ascii="Times New Roman" w:hAnsi="Times New Roman" w:cs="Times New Roman"/>
        </w:rPr>
        <w:t xml:space="preserve"> för de berörda kommunerna</w:t>
      </w:r>
      <w:r w:rsidR="005119BD">
        <w:rPr>
          <w:rFonts w:ascii="Times New Roman" w:hAnsi="Times New Roman" w:cs="Times New Roman"/>
        </w:rPr>
        <w:t>.</w:t>
      </w:r>
      <w:proofErr w:type="gramEnd"/>
      <w:r w:rsidR="005119BD">
        <w:rPr>
          <w:rFonts w:ascii="Times New Roman" w:hAnsi="Times New Roman" w:cs="Times New Roman"/>
        </w:rPr>
        <w:t xml:space="preserve"> De</w:t>
      </w:r>
      <w:r w:rsidRPr="00040CAA">
        <w:rPr>
          <w:rFonts w:ascii="Times New Roman" w:hAnsi="Times New Roman" w:cs="Times New Roman"/>
        </w:rPr>
        <w:t xml:space="preserve"> farhågor som då </w:t>
      </w:r>
      <w:r w:rsidR="006A723F">
        <w:rPr>
          <w:rFonts w:ascii="Times New Roman" w:hAnsi="Times New Roman" w:cs="Times New Roman"/>
        </w:rPr>
        <w:t>uttalades</w:t>
      </w:r>
      <w:r w:rsidR="001F5467">
        <w:rPr>
          <w:rFonts w:ascii="Times New Roman" w:hAnsi="Times New Roman" w:cs="Times New Roman"/>
        </w:rPr>
        <w:t xml:space="preserve"> </w:t>
      </w:r>
      <w:r w:rsidRPr="00040CAA">
        <w:rPr>
          <w:rFonts w:ascii="Times New Roman" w:hAnsi="Times New Roman" w:cs="Times New Roman"/>
        </w:rPr>
        <w:t xml:space="preserve">har </w:t>
      </w:r>
      <w:r w:rsidR="005119BD">
        <w:rPr>
          <w:rFonts w:ascii="Times New Roman" w:hAnsi="Times New Roman" w:cs="Times New Roman"/>
        </w:rPr>
        <w:t xml:space="preserve">också </w:t>
      </w:r>
      <w:r w:rsidRPr="00040CAA">
        <w:rPr>
          <w:rFonts w:ascii="Times New Roman" w:hAnsi="Times New Roman" w:cs="Times New Roman"/>
        </w:rPr>
        <w:t xml:space="preserve">kommit på skam. </w:t>
      </w:r>
      <w:r w:rsidR="005119BD">
        <w:rPr>
          <w:rFonts w:ascii="Times New Roman" w:hAnsi="Times New Roman" w:cs="Times New Roman"/>
        </w:rPr>
        <w:br/>
      </w:r>
      <w:r w:rsidRPr="00040CAA">
        <w:rPr>
          <w:rFonts w:ascii="Times New Roman" w:hAnsi="Times New Roman" w:cs="Times New Roman"/>
        </w:rPr>
        <w:t xml:space="preserve">Biosfärområdets vilja och möjlighet att ta sig an frågor, som ingen annan drivit, har uppskattats. Dess strävan till nära samarbete med lokalsamhället har </w:t>
      </w:r>
      <w:r w:rsidR="005119BD" w:rsidRPr="00040CAA">
        <w:rPr>
          <w:rFonts w:ascii="Times New Roman" w:hAnsi="Times New Roman" w:cs="Times New Roman"/>
        </w:rPr>
        <w:t xml:space="preserve">noterats </w:t>
      </w:r>
      <w:r w:rsidRPr="00040CAA">
        <w:rPr>
          <w:rFonts w:ascii="Times New Roman" w:hAnsi="Times New Roman" w:cs="Times New Roman"/>
        </w:rPr>
        <w:t>positivt och har också bidragit till att förståelsen för nationalparken ökat.</w:t>
      </w:r>
    </w:p>
    <w:p w:rsidR="007959B2" w:rsidRPr="00040CAA" w:rsidRDefault="007959B2" w:rsidP="003B5BA3">
      <w:pPr>
        <w:pStyle w:val="NoSpacing"/>
        <w:rPr>
          <w:rFonts w:ascii="Times New Roman" w:hAnsi="Times New Roman" w:cs="Times New Roman"/>
        </w:rPr>
      </w:pPr>
    </w:p>
    <w:p w:rsidR="001F5467" w:rsidRDefault="001F5467" w:rsidP="001F5467">
      <w:pPr>
        <w:rPr>
          <w:rFonts w:ascii="Arial" w:hAnsi="Arial" w:cs="Arial"/>
        </w:rPr>
      </w:pPr>
      <w:r>
        <w:rPr>
          <w:b/>
          <w:lang w:val="sv-SE"/>
        </w:rPr>
        <w:t>Artikelförfattaren</w:t>
      </w:r>
      <w:r>
        <w:rPr>
          <w:b/>
          <w:lang w:val="sv-SE"/>
        </w:rPr>
        <w:br/>
      </w:r>
      <w:r w:rsidRPr="00AB6D39">
        <w:rPr>
          <w:b/>
          <w:lang w:val="sv-SE"/>
        </w:rPr>
        <w:t>Bengt Backman</w:t>
      </w:r>
      <w:r>
        <w:rPr>
          <w:lang w:val="sv-SE"/>
        </w:rPr>
        <w:t xml:space="preserve"> </w:t>
      </w:r>
      <w:r w:rsidRPr="008B0BD8">
        <w:rPr>
          <w:lang w:val="sv-SE"/>
        </w:rPr>
        <w:t xml:space="preserve">är </w:t>
      </w:r>
      <w:proofErr w:type="spellStart"/>
      <w:r w:rsidRPr="008B0BD8">
        <w:t>tidigare</w:t>
      </w:r>
      <w:proofErr w:type="spellEnd"/>
      <w:r w:rsidRPr="008B0BD8">
        <w:t xml:space="preserve"> </w:t>
      </w:r>
      <w:proofErr w:type="spellStart"/>
      <w:r w:rsidRPr="008B0BD8">
        <w:t>kommundirektör</w:t>
      </w:r>
      <w:proofErr w:type="spellEnd"/>
      <w:r w:rsidRPr="008B0BD8">
        <w:t xml:space="preserve"> i Houtskär </w:t>
      </w:r>
      <w:proofErr w:type="spellStart"/>
      <w:r w:rsidRPr="008B0BD8">
        <w:t>och</w:t>
      </w:r>
      <w:proofErr w:type="spellEnd"/>
      <w:r w:rsidRPr="008B0BD8">
        <w:t xml:space="preserve"> </w:t>
      </w:r>
      <w:proofErr w:type="spellStart"/>
      <w:r w:rsidRPr="008B0BD8">
        <w:t>numera</w:t>
      </w:r>
      <w:proofErr w:type="spellEnd"/>
      <w:r w:rsidRPr="008B0BD8">
        <w:t xml:space="preserve"> </w:t>
      </w:r>
      <w:proofErr w:type="spellStart"/>
      <w:r w:rsidRPr="008B0BD8">
        <w:t>som</w:t>
      </w:r>
      <w:proofErr w:type="spellEnd"/>
      <w:r w:rsidRPr="008B0BD8">
        <w:t xml:space="preserve"> </w:t>
      </w:r>
      <w:proofErr w:type="spellStart"/>
      <w:r w:rsidRPr="008B0BD8">
        <w:t>pensionär</w:t>
      </w:r>
      <w:proofErr w:type="spellEnd"/>
      <w:r w:rsidRPr="008B0BD8">
        <w:t xml:space="preserve"> </w:t>
      </w:r>
      <w:proofErr w:type="spellStart"/>
      <w:r w:rsidRPr="008B0BD8">
        <w:t>aktiv</w:t>
      </w:r>
      <w:proofErr w:type="spellEnd"/>
      <w:r w:rsidRPr="008B0BD8">
        <w:t xml:space="preserve"> i </w:t>
      </w:r>
      <w:proofErr w:type="spellStart"/>
      <w:r w:rsidRPr="008B0BD8">
        <w:t>olika</w:t>
      </w:r>
      <w:proofErr w:type="spellEnd"/>
      <w:r w:rsidRPr="008B0BD8">
        <w:t xml:space="preserve"> </w:t>
      </w:r>
      <w:proofErr w:type="spellStart"/>
      <w:r w:rsidRPr="008B0BD8">
        <w:t>skärgårdsfrågor</w:t>
      </w:r>
      <w:proofErr w:type="spellEnd"/>
      <w:r w:rsidRPr="008B0BD8">
        <w:t>.</w:t>
      </w:r>
    </w:p>
    <w:p w:rsidR="005119BD" w:rsidRDefault="001F5467" w:rsidP="001F5467">
      <w:pPr>
        <w:rPr>
          <w:lang w:val="sv-SE"/>
        </w:rPr>
      </w:pPr>
      <w:r>
        <w:rPr>
          <w:lang w:val="sv-SE"/>
        </w:rPr>
        <w:br/>
        <w:t xml:space="preserve">Adress: </w:t>
      </w:r>
      <w:proofErr w:type="spellStart"/>
      <w:r>
        <w:rPr>
          <w:lang w:val="sv-SE"/>
        </w:rPr>
        <w:t>Saverkeitvägen</w:t>
      </w:r>
      <w:proofErr w:type="spellEnd"/>
      <w:r>
        <w:rPr>
          <w:lang w:val="sv-SE"/>
        </w:rPr>
        <w:t xml:space="preserve"> 81, 21760 HOUTSKÄR</w:t>
      </w:r>
      <w:r>
        <w:rPr>
          <w:lang w:val="sv-SE"/>
        </w:rPr>
        <w:br/>
        <w:t>Tfn: +358 (040 0536036)</w:t>
      </w:r>
      <w:r>
        <w:rPr>
          <w:lang w:val="sv-SE"/>
        </w:rPr>
        <w:br/>
        <w:t>e-post</w:t>
      </w:r>
      <w:r w:rsidRPr="00AB6D39">
        <w:rPr>
          <w:lang w:val="sv-SE"/>
        </w:rPr>
        <w:t xml:space="preserve">: </w:t>
      </w:r>
      <w:hyperlink r:id="rId6" w:history="1">
        <w:r w:rsidR="005119BD" w:rsidRPr="00C841FA">
          <w:rPr>
            <w:rStyle w:val="Hyperlink"/>
            <w:lang w:val="sv-SE"/>
          </w:rPr>
          <w:t>bengt.backman@houtskar.fi</w:t>
        </w:r>
      </w:hyperlink>
      <w:r w:rsidR="005119BD">
        <w:rPr>
          <w:lang w:val="sv-SE"/>
        </w:rPr>
        <w:br/>
      </w:r>
      <w:r w:rsidR="005119BD">
        <w:rPr>
          <w:lang w:val="sv-SE"/>
        </w:rPr>
        <w:br/>
      </w:r>
    </w:p>
    <w:p w:rsidR="001F5467" w:rsidRPr="005119BD" w:rsidRDefault="00917A03" w:rsidP="001F5467">
      <w:pPr>
        <w:rPr>
          <w:lang w:val="sv-SE"/>
        </w:rPr>
      </w:pPr>
      <w:r>
        <w:rPr>
          <w:lang w:val="sv-SE"/>
        </w:rPr>
        <w:pict>
          <v:rect id="_x0000_i1025" style="width:0;height:1.5pt" o:hralign="center" o:hrstd="t" o:hr="t" fillcolor="#a0a0a0" stroked="f"/>
        </w:pict>
      </w:r>
      <w:r w:rsidR="005119BD">
        <w:rPr>
          <w:lang w:val="sv-SE"/>
        </w:rPr>
        <w:br/>
        <w:t>Illustrationer:</w:t>
      </w:r>
      <w:r w:rsidR="005119BD">
        <w:rPr>
          <w:lang w:val="sv-SE"/>
        </w:rPr>
        <w:br/>
      </w:r>
      <w:r w:rsidR="005119BD">
        <w:rPr>
          <w:lang w:val="sv-SE"/>
        </w:rPr>
        <w:br/>
      </w:r>
      <w:bookmarkStart w:id="0" w:name="_GoBack"/>
      <w:bookmarkEnd w:id="0"/>
    </w:p>
    <w:p w:rsidR="00917A03" w:rsidRPr="0041583A" w:rsidRDefault="00917A03" w:rsidP="00917A03">
      <w:pPr>
        <w:rPr>
          <w:b/>
          <w:lang w:val="sv-FI"/>
        </w:rPr>
      </w:pPr>
      <w:r w:rsidRPr="0041583A">
        <w:rPr>
          <w:lang w:val="sv-FI"/>
        </w:rPr>
        <w:t>1) Bengt Backman</w:t>
      </w:r>
      <w:r>
        <w:t xml:space="preserve"> för </w:t>
      </w:r>
      <w:proofErr w:type="spellStart"/>
      <w:r>
        <w:t>skärgårdens</w:t>
      </w:r>
      <w:proofErr w:type="spellEnd"/>
      <w:r>
        <w:t xml:space="preserve"> </w:t>
      </w:r>
      <w:proofErr w:type="spellStart"/>
      <w:r>
        <w:t>röst</w:t>
      </w:r>
      <w:proofErr w:type="spellEnd"/>
      <w:r>
        <w:t xml:space="preserve"> i </w:t>
      </w:r>
      <w:proofErr w:type="spellStart"/>
      <w:r>
        <w:t>många</w:t>
      </w:r>
      <w:proofErr w:type="spellEnd"/>
      <w:r>
        <w:t xml:space="preserve"> </w:t>
      </w:r>
      <w:proofErr w:type="spellStart"/>
      <w:r>
        <w:t>viktiga</w:t>
      </w:r>
      <w:proofErr w:type="spellEnd"/>
      <w:r>
        <w:t xml:space="preserve"> </w:t>
      </w:r>
      <w:proofErr w:type="spellStart"/>
      <w:r>
        <w:t>frågor</w:t>
      </w:r>
      <w:proofErr w:type="spellEnd"/>
      <w:r>
        <w:t xml:space="preserve">. </w:t>
      </w:r>
      <w:r w:rsidRPr="0041583A">
        <w:t>© Håkan Eklund.</w:t>
      </w:r>
      <w:r w:rsidRPr="0041583A">
        <w:rPr>
          <w:lang w:val="sv-FI"/>
        </w:rPr>
        <w:br/>
        <w:t xml:space="preserve">2) </w:t>
      </w:r>
      <w:proofErr w:type="spellStart"/>
      <w:r>
        <w:t>Koordinatorn</w:t>
      </w:r>
      <w:proofErr w:type="spellEnd"/>
      <w:r>
        <w:t xml:space="preserve"> Katja </w:t>
      </w:r>
      <w:proofErr w:type="spellStart"/>
      <w:r>
        <w:t>Bonnevier</w:t>
      </w:r>
      <w:proofErr w:type="spellEnd"/>
      <w:r>
        <w:t xml:space="preserve"> </w:t>
      </w:r>
      <w:proofErr w:type="spellStart"/>
      <w:r>
        <w:t>vid</w:t>
      </w:r>
      <w:proofErr w:type="spellEnd"/>
      <w:r>
        <w:t xml:space="preserve"> </w:t>
      </w:r>
      <w:proofErr w:type="spellStart"/>
      <w:r>
        <w:t>Biosfärområdets</w:t>
      </w:r>
      <w:proofErr w:type="spellEnd"/>
      <w:r>
        <w:t xml:space="preserve"> 20-års </w:t>
      </w:r>
      <w:proofErr w:type="spellStart"/>
      <w:r>
        <w:t>evenemang</w:t>
      </w:r>
      <w:proofErr w:type="spellEnd"/>
      <w:r>
        <w:t xml:space="preserve"> i </w:t>
      </w:r>
      <w:proofErr w:type="spellStart"/>
      <w:r>
        <w:t>Korpoström</w:t>
      </w:r>
      <w:proofErr w:type="spellEnd"/>
      <w:r>
        <w:t xml:space="preserve"> </w:t>
      </w:r>
      <w:r>
        <w:lastRenderedPageBreak/>
        <w:t xml:space="preserve">28.8.2014. </w:t>
      </w:r>
      <w:r w:rsidRPr="0041583A">
        <w:t>© Håkan Eklund.</w:t>
      </w:r>
      <w:r w:rsidRPr="0041583A">
        <w:rPr>
          <w:lang w:val="sv-FI"/>
        </w:rPr>
        <w:br/>
        <w:t xml:space="preserve">3) Utställt material från fårnäringsprojektet </w:t>
      </w:r>
      <w:proofErr w:type="spellStart"/>
      <w:r w:rsidRPr="0041583A">
        <w:rPr>
          <w:lang w:val="sv-FI"/>
        </w:rPr>
        <w:t>Knowsheep</w:t>
      </w:r>
      <w:proofErr w:type="spellEnd"/>
      <w:r w:rsidRPr="0041583A">
        <w:rPr>
          <w:lang w:val="sv-FI"/>
        </w:rPr>
        <w:t xml:space="preserve">. </w:t>
      </w:r>
      <w:r w:rsidRPr="0041583A">
        <w:t>© Håkan Eklund.</w:t>
      </w:r>
    </w:p>
    <w:p w:rsidR="00AB52F3" w:rsidRPr="001F5467" w:rsidRDefault="00AB52F3" w:rsidP="003B5BA3">
      <w:pPr>
        <w:pStyle w:val="NoSpacing"/>
        <w:rPr>
          <w:rFonts w:ascii="Times New Roman" w:hAnsi="Times New Roman" w:cs="Times New Roman"/>
          <w:lang w:val="sv-SE"/>
        </w:rPr>
      </w:pPr>
    </w:p>
    <w:sectPr w:rsidR="00AB52F3" w:rsidRPr="001F5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0AFF"/>
    <w:multiLevelType w:val="hybridMultilevel"/>
    <w:tmpl w:val="38EC374A"/>
    <w:lvl w:ilvl="0" w:tplc="1188F832">
      <w:start w:val="1995"/>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B2"/>
    <w:rsid w:val="000264C8"/>
    <w:rsid w:val="00040CAA"/>
    <w:rsid w:val="00061494"/>
    <w:rsid w:val="00106C18"/>
    <w:rsid w:val="001F5467"/>
    <w:rsid w:val="00205A23"/>
    <w:rsid w:val="00230FA4"/>
    <w:rsid w:val="002C47B9"/>
    <w:rsid w:val="002C47CD"/>
    <w:rsid w:val="002D045E"/>
    <w:rsid w:val="00327BA8"/>
    <w:rsid w:val="00334B8E"/>
    <w:rsid w:val="003B5BA3"/>
    <w:rsid w:val="005119BD"/>
    <w:rsid w:val="0062700A"/>
    <w:rsid w:val="006A723F"/>
    <w:rsid w:val="007959B2"/>
    <w:rsid w:val="007B509D"/>
    <w:rsid w:val="00917A03"/>
    <w:rsid w:val="009F5439"/>
    <w:rsid w:val="00AB52F3"/>
    <w:rsid w:val="00DB62FB"/>
    <w:rsid w:val="00E23C66"/>
    <w:rsid w:val="00FB267C"/>
    <w:rsid w:val="00FF2B49"/>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67"/>
    <w:pPr>
      <w:spacing w:after="0" w:line="240" w:lineRule="auto"/>
    </w:pPr>
    <w:rPr>
      <w:rFonts w:ascii="Times New Roman" w:eastAsia="Times New Roman" w:hAnsi="Times New Roman" w:cs="Times New Roman"/>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B49"/>
    <w:pPr>
      <w:spacing w:after="0" w:line="240" w:lineRule="auto"/>
    </w:pPr>
  </w:style>
  <w:style w:type="character" w:styleId="Hyperlink">
    <w:name w:val="Hyperlink"/>
    <w:basedOn w:val="DefaultParagraphFont"/>
    <w:uiPriority w:val="99"/>
    <w:unhideWhenUsed/>
    <w:rsid w:val="005119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467"/>
    <w:pPr>
      <w:spacing w:after="0" w:line="240" w:lineRule="auto"/>
    </w:pPr>
    <w:rPr>
      <w:rFonts w:ascii="Times New Roman" w:eastAsia="Times New Roman" w:hAnsi="Times New Roman" w:cs="Times New Roman"/>
      <w:sz w:val="24"/>
      <w:szCs w:val="24"/>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B49"/>
    <w:pPr>
      <w:spacing w:after="0" w:line="240" w:lineRule="auto"/>
    </w:pPr>
  </w:style>
  <w:style w:type="character" w:styleId="Hyperlink">
    <w:name w:val="Hyperlink"/>
    <w:basedOn w:val="DefaultParagraphFont"/>
    <w:uiPriority w:val="99"/>
    <w:unhideWhenUsed/>
    <w:rsid w:val="00511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gt.backman@houtskar.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2377</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12</cp:revision>
  <dcterms:created xsi:type="dcterms:W3CDTF">2014-02-20T10:22:00Z</dcterms:created>
  <dcterms:modified xsi:type="dcterms:W3CDTF">2014-03-03T10:52:00Z</dcterms:modified>
</cp:coreProperties>
</file>