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</w:tblGrid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641411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 biomassa och röda protister i skärgården</w:t>
            </w:r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E9587A" w:rsidP="00E9587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="009D4D83"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>, ny txt 2.1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Panu Kunttu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Jouko Högmander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=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910440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txt,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översatt,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skaffa bilder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 som källa för välmående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Har txt, sök bilder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>, de finska delarna blir översatt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Tio f</w:t>
            </w:r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 i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5D554E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Jorma Tenovuo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="00746D7D"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416BD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757B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Redig. Har bilder</w:t>
            </w:r>
          </w:p>
        </w:tc>
      </w:tr>
      <w:tr w:rsidR="005E7A37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Bokhörnan</w:t>
            </w:r>
            <w:r w:rsidRPr="005E7A3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</w:t>
            </w:r>
            <w:r w:rsidRPr="005E7A37">
              <w:rPr>
                <w:rFonts w:ascii="Times New Roman" w:hAnsi="Times New Roman"/>
                <w:sz w:val="16"/>
                <w:szCs w:val="16"/>
              </w:rPr>
              <w:t>Tre kilo spänning om ett rysligt krig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B1179E" w:rsidRDefault="005E7A37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</w:t>
            </w:r>
          </w:p>
        </w:tc>
      </w:tr>
      <w:tr w:rsidR="00FA0AE8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FA0AE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FA0AE8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217FDC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Johanna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FA0AE8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FA0AE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FA0AE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Pr="00FA6AE3" w:rsidRDefault="00FA0AE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Pr="00FA6AE3" w:rsidRDefault="00FA0AE8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E8" w:rsidRDefault="00217FDC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</w:t>
            </w:r>
          </w:p>
        </w:tc>
      </w:tr>
      <w:tr w:rsidR="006C105D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Trygve Löfroth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Pr="00FA6AE3" w:rsidRDefault="006C10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Pr="00FA6AE3" w:rsidRDefault="006C10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5D" w:rsidRDefault="006C10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</w:t>
            </w:r>
            <w:bookmarkStart w:id="0" w:name="_GoBack"/>
            <w:bookmarkEnd w:id="0"/>
          </w:p>
        </w:tc>
      </w:tr>
      <w:tr w:rsidR="005B2AB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058F5" w:rsidRDefault="005B2ABB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058F5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1E39DC" w:rsidRDefault="005B2AB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color w:val="FF0000"/>
                <w:sz w:val="16"/>
                <w:szCs w:val="16"/>
              </w:rPr>
              <w:t>Panu Kunttu</w:t>
            </w:r>
            <w:r w:rsidR="002D19B3" w:rsidRPr="001E39DC">
              <w:rPr>
                <w:b w:val="0"/>
                <w:color w:val="FF0000"/>
                <w:sz w:val="16"/>
                <w:szCs w:val="16"/>
              </w:rPr>
              <w:br/>
            </w:r>
            <w:r w:rsidR="002D19B3" w:rsidRPr="001E39DC">
              <w:rPr>
                <w:b w:val="0"/>
                <w:color w:val="FF0000"/>
                <w:sz w:val="16"/>
                <w:szCs w:val="16"/>
              </w:rPr>
              <w:br/>
              <w:t>Håkan Eklund (faktaruta om litteratur/FN)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F1F9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Översätt/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Plocka ur Kunttus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rPr>
                <w:rFonts w:ascii="Times New Roman" w:hAnsi="Times New Roman"/>
                <w:sz w:val="16"/>
                <w:szCs w:val="16"/>
              </w:rPr>
            </w:pPr>
            <w:r w:rsidRPr="009D3E44">
              <w:rPr>
                <w:rFonts w:ascii="Times New Roman" w:hAnsi="Times New Roman"/>
                <w:sz w:val="16"/>
                <w:szCs w:val="16"/>
              </w:rPr>
              <w:t>Om utvecklingsprojekt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351F50" w:rsidRDefault="005D554E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30.12</w:t>
            </w:r>
          </w:p>
        </w:tc>
      </w:tr>
      <w:tr w:rsidR="00F8476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Default="00F8476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9D3E44" w:rsidRDefault="00F8476B" w:rsidP="007D20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vrak i Sk.havet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1E39DC" w:rsidRDefault="00F8476B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 &amp; Erik Saanila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351F50" w:rsidRDefault="00F8476B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Kim ok, kollar med Erik S</w:t>
            </w:r>
            <w:r w:rsidR="00D75251">
              <w:rPr>
                <w:rFonts w:ascii="Times New Roman" w:hAnsi="Times New Roman"/>
                <w:sz w:val="16"/>
                <w:szCs w:val="16"/>
                <w:lang w:val="sv-SE"/>
              </w:rPr>
              <w:t>, lovat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mejl 2.1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strandhugg + Björkö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351F50" w:rsidRDefault="005D554E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</w:t>
            </w:r>
            <w:r w:rsidR="00B1179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 mejl 30.12, har lovat, personlig betraktelse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B01A4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växter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B01A4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>Mikael v Numers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B01A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möjligen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- kolla med daniel, erbjud gratis annons för jobbet, mejlat Daniel 19.12, svarade ja! 19.12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E36A46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fjärilar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E36A46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E36A4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12.1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1B01A4" w:rsidP="00F86A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 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1E39DC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5F1F9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FD76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Människan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1E39DC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5F1F9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CB213B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Skärgårdspolitikens möjligheter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4877C1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</w:t>
            </w:r>
            <w:r w:rsidR="00CB213B">
              <w:rPr>
                <w:rFonts w:ascii="Times New Roman" w:hAnsi="Times New Roman"/>
                <w:sz w:val="16"/>
                <w:szCs w:val="16"/>
                <w:lang w:val="sv-SE"/>
              </w:rPr>
              <w:t>ontakta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?????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7C56CD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49641F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49641F" w:rsidRDefault="0049641F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lovat något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1B01A4" w:rsidP="00FB12B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att jobba med parken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Frågat, fått svävande svar, mejlat o skickat brev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med honom</w:t>
            </w:r>
          </w:p>
        </w:tc>
      </w:tr>
      <w:tr w:rsidR="00CB213B" w:rsidRPr="006D0C7F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6D0C7F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CB213B" w:rsidP="00E36A4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Torsten Stjernberg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 honom skriva något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Att förälska sig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Anne-Margit Hllén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Title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fiske, 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Matsson??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Om parken/biosfärområdet</w:t>
            </w:r>
            <w:r w:rsidRPr="00FA6AE3">
              <w:rPr>
                <w:rFonts w:ascii="Times New Roman" w:hAnsi="Times New Roman"/>
                <w:sz w:val="16"/>
                <w:szCs w:val="16"/>
              </w:rPr>
              <w:br/>
              <w:t>eller ngt historiskt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Mejlade 19.12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svarat nej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B13D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  <w:trHeight w:val="4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B13D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  <w:trHeight w:val="2098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A6AE3">
              <w:rPr>
                <w:rFonts w:ascii="Times New Roman" w:hAnsi="Times New Roman"/>
                <w:sz w:val="18"/>
                <w:szCs w:val="18"/>
              </w:rPr>
              <w:t>Monica S: Tack men tiden räcker inte till, fråga Daniel Wilson, har har flera gånger haft föredrag om Örö så han torde ha det nästan klart...om han säjer nej o ingen annan vill göra det så kan jag ställa upp...bilder bidrar jag gärna med...f ö vid vårt senaste Örö-besök fanns på plats en finsk kvinna som skrivit en bok om Örö och hon visste ALLT, boken hette ungefär Laidunmaasta linnakkeeseen...Daniels e-adress:</w:t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hyperlink r:id="rId6" w:tgtFrame="_blank" w:history="1">
              <w:r w:rsidRPr="00FA6AE3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daniel.wilson@wilsoncharter.fi</w:t>
              </w:r>
            </w:hyperlink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SE"/>
        </w:rPr>
      </w:pPr>
      <w:r w:rsidRPr="00FA6AE3">
        <w:rPr>
          <w:rFonts w:ascii="Times New Roman" w:hAnsi="Times New Roman"/>
          <w:sz w:val="16"/>
          <w:szCs w:val="16"/>
        </w:rPr>
        <w:br/>
      </w:r>
    </w:p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67FEC"/>
    <w:rsid w:val="0007143E"/>
    <w:rsid w:val="0012330B"/>
    <w:rsid w:val="00126CC2"/>
    <w:rsid w:val="00131E5E"/>
    <w:rsid w:val="00145868"/>
    <w:rsid w:val="001757B7"/>
    <w:rsid w:val="00186ECC"/>
    <w:rsid w:val="001B01A4"/>
    <w:rsid w:val="001E39DC"/>
    <w:rsid w:val="002004DC"/>
    <w:rsid w:val="00217FDC"/>
    <w:rsid w:val="00291A92"/>
    <w:rsid w:val="002D19B3"/>
    <w:rsid w:val="002D338D"/>
    <w:rsid w:val="00351F50"/>
    <w:rsid w:val="00352845"/>
    <w:rsid w:val="00416BD0"/>
    <w:rsid w:val="00450616"/>
    <w:rsid w:val="004877C1"/>
    <w:rsid w:val="00490FD4"/>
    <w:rsid w:val="0049641F"/>
    <w:rsid w:val="005539E3"/>
    <w:rsid w:val="0056010F"/>
    <w:rsid w:val="00566188"/>
    <w:rsid w:val="005A1279"/>
    <w:rsid w:val="005B2ABB"/>
    <w:rsid w:val="005D554E"/>
    <w:rsid w:val="005E7A37"/>
    <w:rsid w:val="005F1F94"/>
    <w:rsid w:val="00641411"/>
    <w:rsid w:val="006549C7"/>
    <w:rsid w:val="006B2995"/>
    <w:rsid w:val="006C105D"/>
    <w:rsid w:val="006D0C7F"/>
    <w:rsid w:val="007246D4"/>
    <w:rsid w:val="00746D7D"/>
    <w:rsid w:val="007934BF"/>
    <w:rsid w:val="007C42BD"/>
    <w:rsid w:val="007C56CD"/>
    <w:rsid w:val="00802FB1"/>
    <w:rsid w:val="00826B19"/>
    <w:rsid w:val="00882787"/>
    <w:rsid w:val="00910440"/>
    <w:rsid w:val="009571B5"/>
    <w:rsid w:val="00972064"/>
    <w:rsid w:val="0099036E"/>
    <w:rsid w:val="00994ECB"/>
    <w:rsid w:val="009D3E44"/>
    <w:rsid w:val="009D4D83"/>
    <w:rsid w:val="00A82C2B"/>
    <w:rsid w:val="00AB52F3"/>
    <w:rsid w:val="00AD4197"/>
    <w:rsid w:val="00B1179E"/>
    <w:rsid w:val="00B13D3E"/>
    <w:rsid w:val="00B834A2"/>
    <w:rsid w:val="00BD6E74"/>
    <w:rsid w:val="00C0722E"/>
    <w:rsid w:val="00C719AA"/>
    <w:rsid w:val="00CB213B"/>
    <w:rsid w:val="00CD7547"/>
    <w:rsid w:val="00D14E5D"/>
    <w:rsid w:val="00D22B8E"/>
    <w:rsid w:val="00D45790"/>
    <w:rsid w:val="00D70D06"/>
    <w:rsid w:val="00D75251"/>
    <w:rsid w:val="00D80F89"/>
    <w:rsid w:val="00DA1DFE"/>
    <w:rsid w:val="00E33E08"/>
    <w:rsid w:val="00E365AA"/>
    <w:rsid w:val="00E36A46"/>
    <w:rsid w:val="00E76ED3"/>
    <w:rsid w:val="00E9587A"/>
    <w:rsid w:val="00F058F5"/>
    <w:rsid w:val="00F433E8"/>
    <w:rsid w:val="00F67DD8"/>
    <w:rsid w:val="00F724A5"/>
    <w:rsid w:val="00F8476B"/>
    <w:rsid w:val="00FA0AE8"/>
    <w:rsid w:val="00FA6AE3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wilson@wilsoncharter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540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11</cp:revision>
  <dcterms:created xsi:type="dcterms:W3CDTF">2014-01-13T08:55:00Z</dcterms:created>
  <dcterms:modified xsi:type="dcterms:W3CDTF">2014-01-16T11:05:00Z</dcterms:modified>
</cp:coreProperties>
</file>