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BD" w:rsidRDefault="00A61353">
      <w:pPr>
        <w:rPr>
          <w:rFonts w:ascii="Times New Roman" w:hAnsi="Times New Roman" w:cs="Times New Roman"/>
        </w:rPr>
      </w:pPr>
      <w:r>
        <w:rPr>
          <w:rFonts w:ascii="Times New Roman" w:hAnsi="Times New Roman" w:cs="Times New Roman"/>
        </w:rPr>
        <w:t>Värdinnan på Korpholmen</w:t>
      </w:r>
      <w:r>
        <w:rPr>
          <w:rFonts w:ascii="Times New Roman" w:hAnsi="Times New Roman" w:cs="Times New Roman"/>
        </w:rPr>
        <w:br/>
      </w:r>
      <w:r>
        <w:rPr>
          <w:rFonts w:ascii="Times New Roman" w:hAnsi="Times New Roman" w:cs="Times New Roman"/>
        </w:rPr>
        <w:br/>
      </w:r>
      <w:r w:rsidR="000A10B1">
        <w:rPr>
          <w:rFonts w:ascii="Times New Roman" w:hAnsi="Times New Roman" w:cs="Times New Roman"/>
        </w:rPr>
        <w:t>TEXT: VIVECA THOMÉ</w:t>
      </w:r>
      <w:r w:rsidR="000A10B1">
        <w:rPr>
          <w:rFonts w:ascii="Times New Roman" w:hAnsi="Times New Roman" w:cs="Times New Roman"/>
        </w:rPr>
        <w:br/>
      </w:r>
      <w:r w:rsidR="000A10B1">
        <w:rPr>
          <w:rFonts w:ascii="Times New Roman" w:hAnsi="Times New Roman" w:cs="Times New Roman"/>
        </w:rPr>
        <w:br/>
      </w:r>
      <w:r w:rsidR="00F5377D">
        <w:rPr>
          <w:rFonts w:ascii="Times New Roman" w:hAnsi="Times New Roman" w:cs="Times New Roman"/>
        </w:rPr>
        <w:t>Amanda Lovisa Karlberg</w:t>
      </w:r>
      <w:r w:rsidR="006241E3">
        <w:rPr>
          <w:rFonts w:ascii="Times New Roman" w:hAnsi="Times New Roman" w:cs="Times New Roman"/>
        </w:rPr>
        <w:t>, värdinnan på Korpholmen,</w:t>
      </w:r>
      <w:r w:rsidR="00F5377D">
        <w:rPr>
          <w:rFonts w:ascii="Times New Roman" w:hAnsi="Times New Roman" w:cs="Times New Roman"/>
        </w:rPr>
        <w:t xml:space="preserve"> minns jag som en liten gumma med huckle på huvudet och en bukett </w:t>
      </w:r>
      <w:r w:rsidR="004F3C73">
        <w:rPr>
          <w:rFonts w:ascii="Times New Roman" w:hAnsi="Times New Roman" w:cs="Times New Roman"/>
        </w:rPr>
        <w:t>penséer</w:t>
      </w:r>
      <w:r w:rsidR="00F5377D">
        <w:rPr>
          <w:rFonts w:ascii="Times New Roman" w:hAnsi="Times New Roman" w:cs="Times New Roman"/>
        </w:rPr>
        <w:t xml:space="preserve"> i handen då hon kom för att avhämta kaffesump som vi hade samlat i en kakask och som hon kokade kaffe på. Mitt sista minne av henne är då hon ligger nerbäddad i svärsonen Johan Nordströms fiskebåt som förtöjts vid vår brygga för att vi skulle få ta farväl av henne innan hon fördes till fastlandet, troligen till kommunalhemmet.</w:t>
      </w:r>
      <w:r w:rsidR="00F5377D">
        <w:rPr>
          <w:rFonts w:ascii="Times New Roman" w:hAnsi="Times New Roman" w:cs="Times New Roman"/>
        </w:rPr>
        <w:br/>
      </w:r>
      <w:r w:rsidR="00F5377D">
        <w:rPr>
          <w:rFonts w:ascii="Times New Roman" w:hAnsi="Times New Roman" w:cs="Times New Roman"/>
        </w:rPr>
        <w:br/>
      </w:r>
      <w:r w:rsidR="004F3C73">
        <w:rPr>
          <w:rFonts w:ascii="Times New Roman" w:hAnsi="Times New Roman" w:cs="Times New Roman"/>
        </w:rPr>
        <w:t>Amanda</w:t>
      </w:r>
      <w:r w:rsidR="00F5377D">
        <w:rPr>
          <w:rFonts w:ascii="Times New Roman" w:hAnsi="Times New Roman" w:cs="Times New Roman"/>
        </w:rPr>
        <w:t xml:space="preserve"> Karlbergs föräldrar kom som flyktingar från Estland, tvärs över Finska viken, och bosatte sig som fiskare på Ullholmen</w:t>
      </w:r>
      <w:r w:rsidR="004A2C9F">
        <w:rPr>
          <w:rFonts w:ascii="Times New Roman" w:hAnsi="Times New Roman" w:cs="Times New Roman"/>
        </w:rPr>
        <w:t xml:space="preserve"> i Helsinge skärgård. Amanda föddes 4.6.1865 på Ullholmen, år 1903 kom hon till Stora Korpholmen där hon bodde i femtio år, till 1953.</w:t>
      </w:r>
    </w:p>
    <w:p w:rsidR="00CD66C6" w:rsidRPr="00DA677F" w:rsidRDefault="00973E77">
      <w:pPr>
        <w:rPr>
          <w:rFonts w:ascii="Times New Roman" w:hAnsi="Times New Roman" w:cs="Times New Roman"/>
        </w:rPr>
      </w:pPr>
      <w:r>
        <w:rPr>
          <w:rFonts w:ascii="Times New Roman" w:hAnsi="Times New Roman" w:cs="Times New Roman"/>
        </w:rPr>
        <w:br/>
        <w:t xml:space="preserve">År 1863 upptar mantalslängden en torpare under Ållas skattehemman på Stora Korpholmen. Pörtö, Trutlandet och Estlotan hade många estniska inflyttare. Den yngre generationen brukade komma över från Estland och hälsa på sina släktingar. Den långa militärtjänstgöringen på fem år gjorde också att många kom över från Estland till Finland. De som kommit över måste alla få ett nytt namn. Vanligen blev det ett namn som prästen gav dem ur registerboken. Ibland kunde det gåt till på annat sätt. </w:t>
      </w:r>
      <w:r>
        <w:rPr>
          <w:rFonts w:ascii="Times New Roman" w:hAnsi="Times New Roman" w:cs="Times New Roman"/>
        </w:rPr>
        <w:br/>
        <w:t>Kalle Bäckblom på Simsalö hade kommit</w:t>
      </w:r>
      <w:r w:rsidR="00476FBD">
        <w:rPr>
          <w:rFonts w:ascii="Times New Roman" w:hAnsi="Times New Roman" w:cs="Times New Roman"/>
        </w:rPr>
        <w:t xml:space="preserve"> från Estland och som pojke bodde han på Kiala gård. Prästen tyckte att han kunde heta Bäckblom eftersom han gick och vallade kor vid en bäck. Uppenbart är att den estniska överflyttningen gagnade kolonisationen av skärgårdsholmarna öster om Helsingfors. Esterna behärskade, åtminstone till en början, bäst den fisketeknik (skötfisket) som var avgörande för bosättning i utskären.</w:t>
      </w:r>
      <w:r w:rsidR="004A2C9F">
        <w:rPr>
          <w:rFonts w:ascii="Times New Roman" w:hAnsi="Times New Roman" w:cs="Times New Roman"/>
        </w:rPr>
        <w:br/>
      </w:r>
      <w:r w:rsidR="004A2C9F">
        <w:rPr>
          <w:rFonts w:ascii="Times New Roman" w:hAnsi="Times New Roman" w:cs="Times New Roman"/>
        </w:rPr>
        <w:br/>
        <w:t>Amanda Karlbe</w:t>
      </w:r>
      <w:r w:rsidR="007D2AEA">
        <w:rPr>
          <w:rFonts w:ascii="Times New Roman" w:hAnsi="Times New Roman" w:cs="Times New Roman"/>
        </w:rPr>
        <w:t>rg var gift två gånger. I sitt f</w:t>
      </w:r>
      <w:r w:rsidR="004A2C9F">
        <w:rPr>
          <w:rFonts w:ascii="Times New Roman" w:hAnsi="Times New Roman" w:cs="Times New Roman"/>
        </w:rPr>
        <w:t>örsta gifte med Jarl August Sjöblom bodde hon på Vådö i Helsinge där han var hemma. De fick två barn: Olga Lovisa (f. 2.4.1893) och Karl Edvard (f. 13.8.1894). Edvard var bara tio veckor gammal när fadern drunknade 1894.</w:t>
      </w:r>
      <w:r w:rsidR="007D2AEA">
        <w:rPr>
          <w:rFonts w:ascii="Times New Roman" w:hAnsi="Times New Roman" w:cs="Times New Roman"/>
        </w:rPr>
        <w:br/>
        <w:t>Amanda gifte sedan om sig med den drygt tjugo år äldre fiskaren Karl Fredrik Åberg (1843-1925) från Sibbo Fagerö. Han hade också varit gift en gång tidigare och från det äktenskapet fanns fyra vuxna barn (Moses Emil f. 1866, Fredrik Konstantin f. 1870, Lydia Alexandra f. 1874 och Inez Sofia f. 1878</w:t>
      </w:r>
      <w:r w:rsidR="005A15F1">
        <w:rPr>
          <w:rFonts w:ascii="Times New Roman" w:hAnsi="Times New Roman" w:cs="Times New Roman"/>
        </w:rPr>
        <w:t>). Tillsammans flyttade Amanda och Karl Fredrik ut till Korpholmen vid jultiden 1903. De fick två barn: Aina Maria (född 1903, dog1904) och Karin Helena (f. 20.3.1906), som jag intervjuat.</w:t>
      </w:r>
      <w:r w:rsidR="004D6519">
        <w:rPr>
          <w:rFonts w:ascii="Times New Roman" w:hAnsi="Times New Roman" w:cs="Times New Roman"/>
        </w:rPr>
        <w:t xml:space="preserve"> </w:t>
      </w:r>
      <w:r w:rsidR="00FB6C4F">
        <w:rPr>
          <w:rFonts w:ascii="Times New Roman" w:hAnsi="Times New Roman" w:cs="Times New Roman"/>
        </w:rPr>
        <w:br/>
      </w:r>
      <w:r w:rsidR="00FB6C4F">
        <w:rPr>
          <w:rFonts w:ascii="Times New Roman" w:hAnsi="Times New Roman" w:cs="Times New Roman"/>
        </w:rPr>
        <w:br/>
      </w:r>
      <w:r w:rsidR="004D6519">
        <w:rPr>
          <w:rFonts w:ascii="Times New Roman" w:hAnsi="Times New Roman" w:cs="Times New Roman"/>
        </w:rPr>
        <w:t>Redan innan Amanda och Fredrik flyttade ut till Korpholmen hade platsen varit bebodd av en Österberg som sen på gamla dagar hade flyttat upp till kommunalhemmet på fastlandet.</w:t>
      </w:r>
      <w:r w:rsidR="00FB6C4F">
        <w:rPr>
          <w:rFonts w:ascii="Times New Roman" w:hAnsi="Times New Roman" w:cs="Times New Roman"/>
        </w:rPr>
        <w:br/>
        <w:t>Österbergs gråa stuga stod kvar och bestod av kammare, storstuga och farstu. När den stugan revs uppfördes en ny stuga med virke från Sibbo Fagerö; omkring 1910-11 tillbyggdes det s k stora rummet och en glasveranda.</w:t>
      </w:r>
      <w:r w:rsidR="004D6519">
        <w:rPr>
          <w:rFonts w:ascii="Times New Roman" w:hAnsi="Times New Roman" w:cs="Times New Roman"/>
        </w:rPr>
        <w:br/>
      </w:r>
      <w:r w:rsidR="00683E5A">
        <w:rPr>
          <w:rFonts w:ascii="Times New Roman" w:hAnsi="Times New Roman" w:cs="Times New Roman"/>
        </w:rPr>
        <w:br/>
      </w:r>
      <w:r w:rsidR="00424117">
        <w:rPr>
          <w:rFonts w:ascii="Times New Roman" w:hAnsi="Times New Roman" w:cs="Times New Roman"/>
        </w:rPr>
        <w:t xml:space="preserve">Amandas äldsta dotter </w:t>
      </w:r>
      <w:r w:rsidR="00683E5A">
        <w:rPr>
          <w:rFonts w:ascii="Times New Roman" w:hAnsi="Times New Roman" w:cs="Times New Roman"/>
        </w:rPr>
        <w:t>Olga var tio år då h</w:t>
      </w:r>
      <w:r w:rsidR="00403FC1">
        <w:rPr>
          <w:rFonts w:ascii="Times New Roman" w:hAnsi="Times New Roman" w:cs="Times New Roman"/>
        </w:rPr>
        <w:t>on flyttade till Korpholmen. Hon</w:t>
      </w:r>
      <w:r w:rsidR="00683E5A">
        <w:rPr>
          <w:rFonts w:ascii="Times New Roman" w:hAnsi="Times New Roman" w:cs="Times New Roman"/>
        </w:rPr>
        <w:t xml:space="preserve"> gick bara en vinter i skola, sedan stannade hon hemma för att hjälpa sin mamma. Som 18 åring flyttade hon bort 1912.</w:t>
      </w:r>
      <w:r w:rsidR="00403FC1">
        <w:rPr>
          <w:rFonts w:ascii="Times New Roman" w:hAnsi="Times New Roman" w:cs="Times New Roman"/>
        </w:rPr>
        <w:t xml:space="preserve"> Amandas yngsta dotter</w:t>
      </w:r>
      <w:r w:rsidR="00683E5A">
        <w:rPr>
          <w:rFonts w:ascii="Times New Roman" w:hAnsi="Times New Roman" w:cs="Times New Roman"/>
        </w:rPr>
        <w:t xml:space="preserve"> Karin bodde på Korpholmen till 1922. Hon gick i skola på Simsalö, dit hon rodde. Vid menföre inkvarterades hon på Simsalö.</w:t>
      </w:r>
      <w:r w:rsidR="00403FC1">
        <w:rPr>
          <w:rFonts w:ascii="Times New Roman" w:hAnsi="Times New Roman" w:cs="Times New Roman"/>
        </w:rPr>
        <w:br/>
        <w:t xml:space="preserve">Sonen Edvard sysselsattes redan tidigt av fisket. Nät och skötar lades utanför Korpholmen, men också längre färder gjordes till vattnen söder om Sibbo Fagerö. Det var med motorbåt som hade kultändare och en startmotor som skulle värmas upp med blåslampa. År 1911 gick Edvard på båtbyggarkurs och </w:t>
      </w:r>
      <w:r w:rsidR="00403FC1">
        <w:rPr>
          <w:rFonts w:ascii="Times New Roman" w:hAnsi="Times New Roman" w:cs="Times New Roman"/>
        </w:rPr>
        <w:lastRenderedPageBreak/>
        <w:t>började därefter bygga båtar på Korpholmen. Först mindre båtar, senare större beställningsbåtar. I januari 1919 gick han ner sig genom isen och drunknade.</w:t>
      </w:r>
      <w:r w:rsidR="00671A52">
        <w:rPr>
          <w:rFonts w:ascii="Times New Roman" w:hAnsi="Times New Roman" w:cs="Times New Roman"/>
        </w:rPr>
        <w:br/>
      </w:r>
      <w:r w:rsidR="00671A52">
        <w:rPr>
          <w:rFonts w:ascii="Times New Roman" w:hAnsi="Times New Roman" w:cs="Times New Roman"/>
        </w:rPr>
        <w:br/>
        <w:t>Så här berättar Karin om sin mor Amanda:</w:t>
      </w:r>
      <w:r w:rsidR="00671A52">
        <w:rPr>
          <w:rFonts w:ascii="Times New Roman" w:hAnsi="Times New Roman" w:cs="Times New Roman"/>
        </w:rPr>
        <w:br/>
        <w:t xml:space="preserve">- Mamma var arbetssam, blicken var i sjön eller i potatislandet. Hon kallades på Korpholmen för </w:t>
      </w:r>
      <w:r w:rsidR="00671A52">
        <w:rPr>
          <w:rFonts w:ascii="Times New Roman" w:hAnsi="Times New Roman" w:cs="Times New Roman"/>
          <w:i/>
        </w:rPr>
        <w:t>västra sidans brådska</w:t>
      </w:r>
      <w:r w:rsidR="00671A52">
        <w:rPr>
          <w:rFonts w:ascii="Times New Roman" w:hAnsi="Times New Roman" w:cs="Times New Roman"/>
        </w:rPr>
        <w:t>. Hon var läskunnig, men skrivkunnigheten begränsade sig till att teckna sitt bomärke AÅ.</w:t>
      </w:r>
      <w:r w:rsidR="00671A52">
        <w:rPr>
          <w:rFonts w:ascii="Times New Roman" w:hAnsi="Times New Roman" w:cs="Times New Roman"/>
        </w:rPr>
        <w:br/>
      </w:r>
      <w:r w:rsidR="004F3C73">
        <w:rPr>
          <w:rFonts w:ascii="Times New Roman" w:hAnsi="Times New Roman" w:cs="Times New Roman"/>
        </w:rPr>
        <w:t>–</w:t>
      </w:r>
      <w:r w:rsidR="00671A52">
        <w:rPr>
          <w:rFonts w:ascii="Times New Roman" w:hAnsi="Times New Roman" w:cs="Times New Roman"/>
        </w:rPr>
        <w:t xml:space="preserve"> Hon rodde sin fisk till Simsalö, varifrån den med ”Östra Skärgården” eller ”Sandels” fördes vidare till Helsingfors. En tid fördes fisken till Kamsholmen, men när Röysöbryggan kom fördes fisken dit, vilket innebar en kännbar transportlättnad.</w:t>
      </w:r>
      <w:r w:rsidR="00F745C0">
        <w:rPr>
          <w:rFonts w:ascii="Times New Roman" w:hAnsi="Times New Roman" w:cs="Times New Roman"/>
        </w:rPr>
        <w:br/>
      </w:r>
      <w:r w:rsidR="00671A52">
        <w:rPr>
          <w:rFonts w:ascii="Times New Roman" w:hAnsi="Times New Roman" w:cs="Times New Roman"/>
        </w:rPr>
        <w:br/>
        <w:t xml:space="preserve">Karin arbetade i en tobaksaffär i Berghäll. Efter arbetsdagens slut på lördagen, spände hon </w:t>
      </w:r>
      <w:r w:rsidR="00AA5561">
        <w:rPr>
          <w:rFonts w:ascii="Times New Roman" w:hAnsi="Times New Roman" w:cs="Times New Roman"/>
        </w:rPr>
        <w:t xml:space="preserve">vintertid </w:t>
      </w:r>
      <w:r w:rsidR="00671A52">
        <w:rPr>
          <w:rFonts w:ascii="Times New Roman" w:hAnsi="Times New Roman" w:cs="Times New Roman"/>
        </w:rPr>
        <w:t>på sig skidorna vid nuvarande Havshagnäs och skidade ut till Korpholmen för att hjälpa sin mamma med fisket.</w:t>
      </w:r>
      <w:r w:rsidR="00AA5561">
        <w:rPr>
          <w:rFonts w:ascii="Times New Roman" w:hAnsi="Times New Roman" w:cs="Times New Roman"/>
        </w:rPr>
        <w:t xml:space="preserve"> Vid fönstr</w:t>
      </w:r>
      <w:r w:rsidR="007B7A27">
        <w:rPr>
          <w:rFonts w:ascii="Times New Roman" w:hAnsi="Times New Roman" w:cs="Times New Roman"/>
        </w:rPr>
        <w:t>et hade mamman tänt en lykta så</w:t>
      </w:r>
      <w:r w:rsidR="00AA5561">
        <w:rPr>
          <w:rFonts w:ascii="Times New Roman" w:hAnsi="Times New Roman" w:cs="Times New Roman"/>
        </w:rPr>
        <w:t xml:space="preserve"> att dottern skulle hitta fram.</w:t>
      </w:r>
      <w:r w:rsidR="007B7A27">
        <w:rPr>
          <w:rFonts w:ascii="Times New Roman" w:hAnsi="Times New Roman" w:cs="Times New Roman"/>
        </w:rPr>
        <w:br/>
        <w:t>Fisk som för eget behov skulle användas under vintern saltades och lades i träkärl, i s k fjärdingar och åttingar – med dem betalades arrendet till Skogby såg.</w:t>
      </w:r>
      <w:r w:rsidR="000E1964">
        <w:rPr>
          <w:rFonts w:ascii="Times New Roman" w:hAnsi="Times New Roman" w:cs="Times New Roman"/>
        </w:rPr>
        <w:t xml:space="preserve"> I regel skedde betalningen veckan efter höstdagjämningen då man begav sig upp till fastlandet med sin fisk som lämnades åt bönderna.</w:t>
      </w:r>
      <w:r w:rsidR="00DA7F33">
        <w:rPr>
          <w:rFonts w:ascii="Times New Roman" w:hAnsi="Times New Roman" w:cs="Times New Roman"/>
        </w:rPr>
        <w:t xml:space="preserve"> När Torparlagen kom 1918 kunde den som byggt och bebodde en plats (arrendelägenhet) inlösa marken mot betalning i reda pengar. Så kom Amanda att köpa sitt ställe av två bönder i Spjutsund by. Marken som hon inlöste definierades som </w:t>
      </w:r>
      <w:r w:rsidR="00DA7F33" w:rsidRPr="00A75BEC">
        <w:rPr>
          <w:rFonts w:ascii="Times New Roman" w:hAnsi="Times New Roman" w:cs="Times New Roman"/>
          <w:i/>
        </w:rPr>
        <w:t>”I norr gränsande till Träskby, i söder till lägenhet nr III Skogby, i öster till Marttis hemman och i väster till saltsjön”.</w:t>
      </w:r>
      <w:r w:rsidR="00DA677F">
        <w:rPr>
          <w:rFonts w:ascii="Times New Roman" w:hAnsi="Times New Roman" w:cs="Times New Roman"/>
          <w:i/>
        </w:rPr>
        <w:br/>
      </w:r>
      <w:r w:rsidR="00DA677F">
        <w:rPr>
          <w:rFonts w:ascii="Times New Roman" w:hAnsi="Times New Roman" w:cs="Times New Roman"/>
          <w:i/>
        </w:rPr>
        <w:br/>
      </w:r>
      <w:r w:rsidR="00DA677F">
        <w:rPr>
          <w:rFonts w:ascii="Times New Roman" w:hAnsi="Times New Roman" w:cs="Times New Roman"/>
        </w:rPr>
        <w:t>För vinterbruk skaffades jäst och petroleum som förvarades i boden. Man försåg sig också med ris och mjöl. Mjölet kom från Ryssland och levererades i stora tygsäckar. Av tygen gjordes handdukar, lakan och kläder. ”Det kom från Sibirien, när bomullen var så varm”, skojade man.</w:t>
      </w:r>
      <w:r w:rsidR="00387555">
        <w:rPr>
          <w:rFonts w:ascii="Times New Roman" w:hAnsi="Times New Roman" w:cs="Times New Roman"/>
        </w:rPr>
        <w:br/>
        <w:t>Man bakade mycket bröd på en gång. Långa rader med hålkakor träddes på spett som hängde under taket i köket. Därtill bakade man efterugnsbröd, som då det var storbak var tidskrävande. Också ugnsostar gjordes.</w:t>
      </w:r>
      <w:r w:rsidR="000D11BF">
        <w:rPr>
          <w:rFonts w:ascii="Times New Roman" w:hAnsi="Times New Roman" w:cs="Times New Roman"/>
        </w:rPr>
        <w:br/>
        <w:t xml:space="preserve">Svin saltades in. Skinkan och bogen fick ligga i saltlake från hösten till följande sommar då de röktes. </w:t>
      </w:r>
      <w:r w:rsidR="000D11BF">
        <w:rPr>
          <w:rFonts w:ascii="Times New Roman" w:hAnsi="Times New Roman" w:cs="Times New Roman"/>
        </w:rPr>
        <w:br/>
        <w:t>Amanda hade en eller ibland två kor, gris och höns. Mjölk, kärnmjölk och smör fördes till Röysö. Också Korpholmsborna kunde av Amanda få vad de behövde. I Östersundom vik had</w:t>
      </w:r>
      <w:r w:rsidR="004F3C73">
        <w:rPr>
          <w:rFonts w:ascii="Times New Roman" w:hAnsi="Times New Roman" w:cs="Times New Roman"/>
        </w:rPr>
        <w:t>e hon mot litet fisk löfte om att</w:t>
      </w:r>
      <w:r w:rsidR="000D11BF">
        <w:rPr>
          <w:rFonts w:ascii="Times New Roman" w:hAnsi="Times New Roman" w:cs="Times New Roman"/>
        </w:rPr>
        <w:t xml:space="preserve"> skära vass som huvudsakligen användes som kreatursfoder. ”Tofsarna” blev madrassfyllning. Vid slädföre hämtade bönderna från stomlägenheten ut hö. Säden förvarades över vintern i boden och i ”stora rummet”, där råttfällor placerades ut.</w:t>
      </w:r>
      <w:r w:rsidR="00173DCD">
        <w:rPr>
          <w:rFonts w:ascii="Times New Roman" w:hAnsi="Times New Roman" w:cs="Times New Roman"/>
        </w:rPr>
        <w:br/>
      </w:r>
      <w:r w:rsidR="00173DCD">
        <w:rPr>
          <w:rFonts w:ascii="Times New Roman" w:hAnsi="Times New Roman" w:cs="Times New Roman"/>
        </w:rPr>
        <w:br/>
        <w:t xml:space="preserve">På vattnen nära Korpholmen förekom byteshandel. Ryska militära bevakningsbåtar brukade ligga i lä mellan Stenkorpholmen och Kråkö. Besättningen köpte mjölk, ägg och </w:t>
      </w:r>
      <w:r w:rsidR="004F3C73">
        <w:rPr>
          <w:rFonts w:ascii="Times New Roman" w:hAnsi="Times New Roman" w:cs="Times New Roman"/>
        </w:rPr>
        <w:t>hem</w:t>
      </w:r>
      <w:bookmarkStart w:id="0" w:name="_GoBack"/>
      <w:bookmarkEnd w:id="0"/>
      <w:r w:rsidR="004F3C73">
        <w:rPr>
          <w:rFonts w:ascii="Times New Roman" w:hAnsi="Times New Roman" w:cs="Times New Roman"/>
        </w:rPr>
        <w:t>kärnat</w:t>
      </w:r>
      <w:r w:rsidR="00173DCD">
        <w:rPr>
          <w:rFonts w:ascii="Times New Roman" w:hAnsi="Times New Roman" w:cs="Times New Roman"/>
        </w:rPr>
        <w:t xml:space="preserve"> smör av Amanda som i stället fick svart bröd som baktats ombord, s k rysslimpor. Det här var före 1914.</w:t>
      </w:r>
      <w:r w:rsidR="00292ADD">
        <w:rPr>
          <w:rFonts w:ascii="Times New Roman" w:hAnsi="Times New Roman" w:cs="Times New Roman"/>
        </w:rPr>
        <w:br/>
      </w:r>
      <w:r w:rsidR="00292ADD">
        <w:rPr>
          <w:rFonts w:ascii="Times New Roman" w:hAnsi="Times New Roman" w:cs="Times New Roman"/>
        </w:rPr>
        <w:br/>
        <w:t>Farleden Helsingfors-Viborg-St Petersburg gick söder om holmen. På den sydöstra udden fanns ett stenröse med texten ”Korpholmen” på ryska.</w:t>
      </w:r>
      <w:r w:rsidR="001F00A9">
        <w:rPr>
          <w:rFonts w:ascii="Times New Roman" w:hAnsi="Times New Roman" w:cs="Times New Roman"/>
        </w:rPr>
        <w:br/>
      </w:r>
      <w:r w:rsidR="001F00A9">
        <w:rPr>
          <w:rFonts w:ascii="Times New Roman" w:hAnsi="Times New Roman" w:cs="Times New Roman"/>
        </w:rPr>
        <w:br/>
        <w:t>Under inbördeskriget 1918 kom några rödgardister ut till Korpholmen på jakt efter manfolk. Edvard fick ligga knäpptyst under golvplankorna tills de röda genomsökt huset.</w:t>
      </w:r>
      <w:r w:rsidR="001F00A9">
        <w:rPr>
          <w:rFonts w:ascii="Times New Roman" w:hAnsi="Times New Roman" w:cs="Times New Roman"/>
        </w:rPr>
        <w:br/>
      </w:r>
      <w:r w:rsidR="001F00A9">
        <w:rPr>
          <w:rFonts w:ascii="Times New Roman" w:hAnsi="Times New Roman" w:cs="Times New Roman"/>
        </w:rPr>
        <w:br/>
        <w:t xml:space="preserve">Tre sjömil ut från kusten ansågs vara internationellt vatten. Polen levererade smuggelsprit och man höll tyst inför sjöbevakningen. På Korpholmen fanns en vik som användes som kanistergömma. På Kråkös höga berg restes en signalmast med en stor ballong i toppen. Följande mast fanns på Villinge. </w:t>
      </w:r>
      <w:r w:rsidR="001F00A9">
        <w:rPr>
          <w:rFonts w:ascii="Times New Roman" w:hAnsi="Times New Roman" w:cs="Times New Roman"/>
        </w:rPr>
        <w:lastRenderedPageBreak/>
        <w:t>På det här sättet kunde man framföra meddelanden. Masten togs ner när kriget bröt ut 1939.</w:t>
      </w:r>
      <w:r w:rsidR="00840004">
        <w:rPr>
          <w:rFonts w:ascii="Times New Roman" w:hAnsi="Times New Roman" w:cs="Times New Roman"/>
        </w:rPr>
        <w:br/>
        <w:t xml:space="preserve">”Påsaryssarna” sålde tyger, knappar med mera som fanns inslaget i segelduk. De kom helt apropå när väder och före medgav, i regel i en större roddbåt försedd med segel. Vintertid kom de med stolpkälke. </w:t>
      </w:r>
      <w:r w:rsidR="001220B6">
        <w:rPr>
          <w:rFonts w:ascii="Times New Roman" w:hAnsi="Times New Roman" w:cs="Times New Roman"/>
        </w:rPr>
        <w:t>”Påsaryssarna” lindade in sina tyger och varor i ett bylte som bars på ryggen. De kom från Karelen och talade en blandning av finska och svenska. De vandrade, sov där de fick nattkvarter och åt där de fick mat.</w:t>
      </w:r>
      <w:r w:rsidR="005C2271">
        <w:rPr>
          <w:rFonts w:ascii="Times New Roman" w:hAnsi="Times New Roman" w:cs="Times New Roman"/>
        </w:rPr>
        <w:t xml:space="preserve"> ”Lumpryssarna” samlade upp lump. Det var en slags byteshandel. Man fick lerkärl i stället. De kom främst från ryska Karelen. En friare brukade ta med sig en kamrat som talade om de fördelar fästmannen hade. ”Taluman” kallades han.</w:t>
      </w:r>
      <w:r w:rsidR="00A50273">
        <w:rPr>
          <w:rFonts w:ascii="Times New Roman" w:hAnsi="Times New Roman" w:cs="Times New Roman"/>
        </w:rPr>
        <w:br/>
        <w:t>Skärgårdens barnmorska var en ”klok tant” och kallades ”Lågörns Alma”</w:t>
      </w:r>
      <w:r w:rsidR="002F631B">
        <w:rPr>
          <w:rFonts w:ascii="Times New Roman" w:hAnsi="Times New Roman" w:cs="Times New Roman"/>
        </w:rPr>
        <w:t>.</w:t>
      </w:r>
      <w:r w:rsidR="002F631B">
        <w:rPr>
          <w:rFonts w:ascii="Times New Roman" w:hAnsi="Times New Roman" w:cs="Times New Roman"/>
        </w:rPr>
        <w:br/>
      </w:r>
      <w:r w:rsidR="002F631B">
        <w:rPr>
          <w:rFonts w:ascii="Times New Roman" w:hAnsi="Times New Roman" w:cs="Times New Roman"/>
        </w:rPr>
        <w:br/>
        <w:t>Amanda Karlberg hade åtminstone under sina sista år ute på Korpholmen avtalat med Axel Holmberg på Röysö om att han skulle komma ut och han på tre dagar inte såg rök komma ur hennes skorsten. Om hjälpbehovet var akut, skulle Amanda öppna en boddörr som på insidan var vit. Det var signalen att det var bråttom!</w:t>
      </w:r>
      <w:r>
        <w:rPr>
          <w:rFonts w:ascii="Times New Roman" w:hAnsi="Times New Roman" w:cs="Times New Roman"/>
        </w:rPr>
        <w:br/>
      </w:r>
      <w:r>
        <w:rPr>
          <w:rFonts w:ascii="Times New Roman" w:hAnsi="Times New Roman" w:cs="Times New Roman"/>
        </w:rPr>
        <w:br/>
        <w:t>Postiljonen avhämtade posten i Kallbäck. Avgående post fördes till postiljonen som bodde på Simsalö. Man gav honom pengar för köp av frimärken. Posten levererades med båt, skidor eller kälke på 1920-50 talet. Omkring sekelskiftet förekom en ambulerande skola. Läraren stannade några veckor i taget på olika platser för att undervisa. Det fanns ingen skolplikt.</w:t>
      </w:r>
      <w:r w:rsidR="002E0E8C">
        <w:rPr>
          <w:rFonts w:ascii="Times New Roman" w:hAnsi="Times New Roman" w:cs="Times New Roman"/>
        </w:rPr>
        <w:br/>
      </w:r>
      <w:r w:rsidR="002E0E8C">
        <w:rPr>
          <w:rFonts w:ascii="Times New Roman" w:hAnsi="Times New Roman" w:cs="Times New Roman"/>
        </w:rPr>
        <w:br/>
      </w:r>
      <w:r w:rsidR="002E0E8C">
        <w:rPr>
          <w:rFonts w:ascii="Times New Roman" w:hAnsi="Times New Roman" w:cs="Times New Roman"/>
          <w:b/>
        </w:rPr>
        <w:t>Artikelförfattaren</w:t>
      </w:r>
      <w:r w:rsidR="002E0E8C">
        <w:rPr>
          <w:rFonts w:ascii="Times New Roman" w:hAnsi="Times New Roman" w:cs="Times New Roman"/>
          <w:b/>
        </w:rPr>
        <w:br/>
        <w:t>Viveca Thomé</w:t>
      </w:r>
      <w:r w:rsidR="002E0E8C">
        <w:rPr>
          <w:rFonts w:ascii="Times New Roman" w:hAnsi="Times New Roman" w:cs="Times New Roman"/>
        </w:rPr>
        <w:t xml:space="preserve"> är ....</w:t>
      </w:r>
      <w:r w:rsidR="002E0E8C">
        <w:rPr>
          <w:rFonts w:ascii="Times New Roman" w:hAnsi="Times New Roman" w:cs="Times New Roman"/>
        </w:rPr>
        <w:br/>
        <w:t>Adress: Havsgatan 35 A 6, 00150 Helsingfors</w:t>
      </w:r>
      <w:r w:rsidR="002E0E8C">
        <w:rPr>
          <w:rFonts w:ascii="Times New Roman" w:hAnsi="Times New Roman" w:cs="Times New Roman"/>
        </w:rPr>
        <w:br/>
        <w:t>Tfn: 045-1324940</w:t>
      </w:r>
      <w:r w:rsidR="002E0E8C">
        <w:rPr>
          <w:rFonts w:ascii="Times New Roman" w:hAnsi="Times New Roman" w:cs="Times New Roman"/>
        </w:rPr>
        <w:br/>
        <w:t xml:space="preserve">e-post: </w:t>
      </w:r>
      <w:r w:rsidR="00A61353">
        <w:rPr>
          <w:rFonts w:ascii="Times New Roman" w:hAnsi="Times New Roman" w:cs="Times New Roman"/>
        </w:rPr>
        <w:t>Viveca.Thome@hus.fi</w:t>
      </w:r>
      <w:r w:rsidR="002E0E8C">
        <w:rPr>
          <w:rFonts w:ascii="Times New Roman" w:hAnsi="Times New Roman" w:cs="Times New Roman"/>
        </w:rPr>
        <w:br/>
      </w:r>
      <w:r w:rsidR="002E0E8C">
        <w:rPr>
          <w:rFonts w:ascii="Times New Roman" w:hAnsi="Times New Roman" w:cs="Times New Roman"/>
        </w:rPr>
        <w:br/>
        <w:t>Källor</w:t>
      </w:r>
      <w:r w:rsidR="002E0E8C">
        <w:rPr>
          <w:rFonts w:ascii="Times New Roman" w:hAnsi="Times New Roman" w:cs="Times New Roman"/>
        </w:rPr>
        <w:br/>
      </w:r>
      <w:r w:rsidR="00FB6C4F">
        <w:rPr>
          <w:rFonts w:ascii="Times New Roman" w:hAnsi="Times New Roman" w:cs="Times New Roman"/>
        </w:rPr>
        <w:br/>
        <w:t>Material är baserat på intervjuer gjorda 1981gällande Stora Korpholmen i Sibbo skärgård. De intervjuade är Amandas dotter Karin Nordström (f. Åberg) samt Gottfrid Grönholm (Gotti) född 1919 och bosatt på Lilla Svedjeholmen i Sibbo. Gotti var vårt ”allt i allo”.</w:t>
      </w:r>
    </w:p>
    <w:sectPr w:rsidR="00CD66C6" w:rsidRPr="00DA6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7D"/>
    <w:rsid w:val="000A10B1"/>
    <w:rsid w:val="000D11BF"/>
    <w:rsid w:val="000E1964"/>
    <w:rsid w:val="001220B6"/>
    <w:rsid w:val="00173DCD"/>
    <w:rsid w:val="001F00A9"/>
    <w:rsid w:val="00292ADD"/>
    <w:rsid w:val="002E0E8C"/>
    <w:rsid w:val="002F631B"/>
    <w:rsid w:val="00387555"/>
    <w:rsid w:val="00403FC1"/>
    <w:rsid w:val="00424117"/>
    <w:rsid w:val="00476FBD"/>
    <w:rsid w:val="004A2C9F"/>
    <w:rsid w:val="004D6519"/>
    <w:rsid w:val="004F3C73"/>
    <w:rsid w:val="005A15F1"/>
    <w:rsid w:val="005C2271"/>
    <w:rsid w:val="00611216"/>
    <w:rsid w:val="006241E3"/>
    <w:rsid w:val="00671A52"/>
    <w:rsid w:val="00683E5A"/>
    <w:rsid w:val="007B7A27"/>
    <w:rsid w:val="007D2AEA"/>
    <w:rsid w:val="00840004"/>
    <w:rsid w:val="00973E77"/>
    <w:rsid w:val="00A50273"/>
    <w:rsid w:val="00A61353"/>
    <w:rsid w:val="00A75BEC"/>
    <w:rsid w:val="00AA5561"/>
    <w:rsid w:val="00CD66C6"/>
    <w:rsid w:val="00DA677F"/>
    <w:rsid w:val="00DA7F33"/>
    <w:rsid w:val="00F5377D"/>
    <w:rsid w:val="00F745C0"/>
    <w:rsid w:val="00FB6C4F"/>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1403</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32</cp:revision>
  <dcterms:created xsi:type="dcterms:W3CDTF">2012-11-19T11:05:00Z</dcterms:created>
  <dcterms:modified xsi:type="dcterms:W3CDTF">2012-11-20T08:48:00Z</dcterms:modified>
</cp:coreProperties>
</file>