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7949EC">
      <w:r>
        <w:t>Inledaren</w:t>
      </w:r>
      <w:r w:rsidR="001F566F">
        <w:br/>
        <w:t>Tidlös kulturgärning</w:t>
      </w:r>
      <w:r>
        <w:br/>
      </w:r>
      <w:r>
        <w:br/>
        <w:t>- lyft fram värdet av fotografer!</w:t>
      </w:r>
      <w:r>
        <w:br/>
        <w:t xml:space="preserve">- citera Bo Lönnqvist i VN 1973! </w:t>
      </w:r>
      <w:r w:rsidR="0039123A">
        <w:t xml:space="preserve">Troligen hade KD </w:t>
      </w:r>
      <w:proofErr w:type="gramStart"/>
      <w:r w:rsidR="0039123A">
        <w:t>begärt om</w:t>
      </w:r>
      <w:proofErr w:type="gramEnd"/>
      <w:r w:rsidR="0039123A">
        <w:t xml:space="preserve"> ett utlåtande för stipendieansökningar? Och visat sin begynnande bildskörd från Ekenäs skärgård:</w:t>
      </w:r>
      <w:r w:rsidR="0039123A">
        <w:br/>
      </w:r>
      <w:r w:rsidR="0039123A">
        <w:br/>
        <w:t>”</w:t>
      </w:r>
      <w:r>
        <w:t>I synnerhet arbetsbilderna har ett stort vetenskapligt värde som dokument över en äldre, traditionsbunden livsföring som snart kommer att vara försvunnen, eller i varje fall starkt förändrad. Emedan den vetenskapliga dokumentationen av livsföringen i Finlands svenskbygder inte kan ske i så stor utsträckning som fältet skulle kräva, på grund av begränsade personresurser, måste det anses som synnerligen välkommet att en yrkesfotograf tar sig an sådana ämnen som befolkni</w:t>
      </w:r>
      <w:r w:rsidR="0039123A">
        <w:t>n</w:t>
      </w:r>
      <w:r>
        <w:t>gens livsvillkor, vilka både har ett stort allmänt intresse (t ex i form av utställning) och måste anses synnerligen centrala som dokumentationsobjekt.</w:t>
      </w:r>
      <w:r w:rsidR="0039123A">
        <w:br/>
      </w:r>
      <w:r w:rsidR="0039123A">
        <w:br/>
        <w:t>Utlåtandet visar att en yrkesman som Lönnqvist genast såg värdet av Kaj Dahls bilder, trots att detta var alldeles i början av hans skärgårdsprojekt som kom att fortgå ända till hans död 2003. Samma positiva omdöme hittas inte i Dahls samling med recensioner, men det beror väl snarat på att recensenterna inte var några experter på fotodokumentära verk.</w:t>
      </w:r>
      <w:r w:rsidR="00BF2A62">
        <w:br/>
      </w:r>
      <w:r w:rsidR="00BF2A62">
        <w:br/>
      </w:r>
      <w:proofErr w:type="gramStart"/>
      <w:r w:rsidR="00BF2A62">
        <w:t>-</w:t>
      </w:r>
      <w:proofErr w:type="gramEnd"/>
      <w:r w:rsidR="00BF2A62">
        <w:t xml:space="preserve"> tidskrävande att fotografera människor, speciellt i en delvis svåråtkomlig och vidsträckt skärgård</w:t>
      </w:r>
      <w:r w:rsidR="00261186">
        <w:br/>
      </w:r>
      <w:r w:rsidR="00261186">
        <w:br/>
        <w:t>- ta upp detta med arkiv</w:t>
      </w:r>
      <w:r w:rsidR="00E94C3E">
        <w:br/>
      </w:r>
      <w:r w:rsidR="00E94C3E">
        <w:br/>
      </w:r>
      <w:r w:rsidR="00E94C3E">
        <w:rPr>
          <w:sz w:val="28"/>
          <w:szCs w:val="28"/>
        </w:rPr>
        <w:t xml:space="preserve">Jag träffade själv den åldrande </w:t>
      </w:r>
      <w:proofErr w:type="spellStart"/>
      <w:r w:rsidR="00E94C3E">
        <w:rPr>
          <w:sz w:val="28"/>
          <w:szCs w:val="28"/>
        </w:rPr>
        <w:t>Boucht</w:t>
      </w:r>
      <w:proofErr w:type="spellEnd"/>
      <w:r w:rsidR="00E94C3E">
        <w:rPr>
          <w:sz w:val="28"/>
          <w:szCs w:val="28"/>
        </w:rPr>
        <w:t xml:space="preserve"> flera gånger, efter att boken ”Människor och arbete” utkommit, och han förundrade sig vid ett tillfälle att ”det faktiskt går att ge ut bildverk med skärgårdsmotiv!”</w:t>
      </w:r>
      <w:r w:rsidR="00E94C3E">
        <w:rPr>
          <w:sz w:val="28"/>
          <w:szCs w:val="28"/>
        </w:rPr>
        <w:br/>
        <w:t>- ta upp detta med herrgårdsboken/kungsvägen – som genast nådde stor framgång ...</w:t>
      </w:r>
      <w:r w:rsidR="00D06E76">
        <w:rPr>
          <w:sz w:val="28"/>
          <w:szCs w:val="28"/>
        </w:rPr>
        <w:br/>
      </w:r>
      <w:r w:rsidR="00D06E76">
        <w:rPr>
          <w:sz w:val="28"/>
          <w:szCs w:val="28"/>
        </w:rPr>
        <w:br/>
        <w:t>- samma generationsförändring, omvälvande förändringar gällde ju också glesbygden på fastlandet</w:t>
      </w:r>
      <w:r w:rsidR="00D06E76">
        <w:rPr>
          <w:sz w:val="28"/>
          <w:szCs w:val="28"/>
        </w:rPr>
        <w:br/>
        <w:t>- har egna minnen av riktiga original i egen hemby</w:t>
      </w:r>
      <w:r w:rsidR="00D06E76">
        <w:rPr>
          <w:sz w:val="28"/>
          <w:szCs w:val="28"/>
        </w:rPr>
        <w:br/>
        <w:t>- idag många aktiva forskargrupper i olika byar som samlar material i böcker</w:t>
      </w:r>
      <w:r w:rsidR="00D06E76">
        <w:rPr>
          <w:sz w:val="28"/>
          <w:szCs w:val="28"/>
        </w:rPr>
        <w:br/>
      </w:r>
      <w:r w:rsidR="00D06E76">
        <w:rPr>
          <w:sz w:val="28"/>
          <w:szCs w:val="28"/>
        </w:rPr>
        <w:br/>
        <w:t xml:space="preserve">- nya </w:t>
      </w:r>
      <w:proofErr w:type="spellStart"/>
      <w:r w:rsidR="00D06E76">
        <w:rPr>
          <w:sz w:val="28"/>
          <w:szCs w:val="28"/>
        </w:rPr>
        <w:t>skäriböcker</w:t>
      </w:r>
      <w:proofErr w:type="spellEnd"/>
      <w:r w:rsidR="00451152">
        <w:rPr>
          <w:sz w:val="28"/>
          <w:szCs w:val="28"/>
        </w:rPr>
        <w:t xml:space="preserve"> på löpande band, ofta med bra tryck o layout</w:t>
      </w:r>
      <w:r w:rsidR="0039123A"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304"/>
  <w:hyphenationZone w:val="425"/>
  <w:characterSpacingControl w:val="doNotCompress"/>
  <w:compat/>
  <w:rsids>
    <w:rsidRoot w:val="007949EC"/>
    <w:rsid w:val="00084EFF"/>
    <w:rsid w:val="001F566F"/>
    <w:rsid w:val="00261186"/>
    <w:rsid w:val="0039123A"/>
    <w:rsid w:val="003F7874"/>
    <w:rsid w:val="00451152"/>
    <w:rsid w:val="00583B06"/>
    <w:rsid w:val="00593ECC"/>
    <w:rsid w:val="006F6705"/>
    <w:rsid w:val="007949EC"/>
    <w:rsid w:val="008B5E64"/>
    <w:rsid w:val="00B54BF7"/>
    <w:rsid w:val="00BD69FB"/>
    <w:rsid w:val="00BF2A62"/>
    <w:rsid w:val="00D06E76"/>
    <w:rsid w:val="00D65DCC"/>
    <w:rsid w:val="00E94C3E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1609</Characters>
  <Application>Microsoft Office Word</Application>
  <DocSecurity>0</DocSecurity>
  <Lines>13</Lines>
  <Paragraphs>3</Paragraphs>
  <ScaleCrop>false</ScaleCrop>
  <Company>Åbo Akademi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8</cp:revision>
  <dcterms:created xsi:type="dcterms:W3CDTF">2012-02-23T08:16:00Z</dcterms:created>
  <dcterms:modified xsi:type="dcterms:W3CDTF">2012-02-24T14:30:00Z</dcterms:modified>
</cp:coreProperties>
</file>