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D0" w:rsidRPr="00CC2BD0" w:rsidRDefault="00B67FAD" w:rsidP="00A933D4">
      <w:pPr>
        <w:rPr>
          <w:rFonts w:ascii="Times New Roman" w:hAnsi="Times New Roman" w:cs="Times New Roman"/>
        </w:rPr>
      </w:pPr>
      <w:r w:rsidRPr="00485BB0">
        <w:rPr>
          <w:rFonts w:ascii="Times New Roman" w:hAnsi="Times New Roman" w:cs="Times New Roman"/>
        </w:rPr>
        <w:t>INLEDAREN</w:t>
      </w:r>
      <w:r w:rsidR="00201F39">
        <w:rPr>
          <w:rFonts w:ascii="Times New Roman" w:hAnsi="Times New Roman" w:cs="Times New Roman"/>
        </w:rPr>
        <w:br/>
      </w:r>
      <w:r w:rsidR="00201F39">
        <w:rPr>
          <w:rFonts w:ascii="Times New Roman" w:hAnsi="Times New Roman" w:cs="Times New Roman"/>
        </w:rPr>
        <w:br/>
      </w:r>
      <w:r w:rsidR="00201F39">
        <w:rPr>
          <w:rFonts w:ascii="Times New Roman" w:hAnsi="Times New Roman" w:cs="Times New Roman"/>
        </w:rPr>
        <w:br/>
      </w:r>
      <w:r w:rsidR="00180682">
        <w:rPr>
          <w:rFonts w:ascii="Times New Roman" w:hAnsi="Times New Roman" w:cs="Times New Roman"/>
        </w:rPr>
        <w:br/>
      </w:r>
      <w:r w:rsidRPr="00485BB0">
        <w:rPr>
          <w:rFonts w:ascii="Times New Roman" w:hAnsi="Times New Roman" w:cs="Times New Roman"/>
        </w:rPr>
        <w:br/>
      </w:r>
      <w:r w:rsidR="00485BB0" w:rsidRPr="00CC2BD0">
        <w:rPr>
          <w:rFonts w:ascii="Times New Roman" w:hAnsi="Times New Roman" w:cs="Times New Roman"/>
        </w:rPr>
        <w:t>I boken ”Finska skären” (1990) , studier i åboländsk kulturhistoria utgiven av Konstsamfundet till dess 50-årsjubileum 1990</w:t>
      </w:r>
      <w:r w:rsidR="002C6463">
        <w:rPr>
          <w:rFonts w:ascii="Times New Roman" w:hAnsi="Times New Roman" w:cs="Times New Roman"/>
        </w:rPr>
        <w:t>,</w:t>
      </w:r>
      <w:r w:rsidR="00485BB0" w:rsidRPr="00CC2BD0">
        <w:rPr>
          <w:rFonts w:ascii="Times New Roman" w:hAnsi="Times New Roman" w:cs="Times New Roman"/>
        </w:rPr>
        <w:t xml:space="preserve"> skriver </w:t>
      </w:r>
      <w:r w:rsidR="00A13AFB" w:rsidRPr="00CC2BD0">
        <w:rPr>
          <w:rFonts w:ascii="Times New Roman" w:hAnsi="Times New Roman" w:cs="Times New Roman"/>
        </w:rPr>
        <w:t xml:space="preserve">Eljas </w:t>
      </w:r>
      <w:proofErr w:type="spellStart"/>
      <w:r w:rsidR="00A13AFB" w:rsidRPr="00CC2BD0">
        <w:rPr>
          <w:rFonts w:ascii="Times New Roman" w:hAnsi="Times New Roman" w:cs="Times New Roman"/>
        </w:rPr>
        <w:t>Orrman</w:t>
      </w:r>
      <w:proofErr w:type="spellEnd"/>
      <w:r w:rsidR="00A13AFB" w:rsidRPr="00CC2BD0">
        <w:rPr>
          <w:rFonts w:ascii="Times New Roman" w:hAnsi="Times New Roman" w:cs="Times New Roman"/>
        </w:rPr>
        <w:t xml:space="preserve"> om den svenska bebyggelsens historia. </w:t>
      </w:r>
      <w:r w:rsidR="00180682" w:rsidRPr="00CC2BD0">
        <w:rPr>
          <w:rFonts w:ascii="Times New Roman" w:hAnsi="Times New Roman" w:cs="Times New Roman"/>
        </w:rPr>
        <w:br/>
      </w:r>
      <w:r w:rsidR="00010A20">
        <w:rPr>
          <w:rFonts w:ascii="Times New Roman" w:hAnsi="Times New Roman" w:cs="Times New Roman"/>
        </w:rPr>
        <w:t>B</w:t>
      </w:r>
      <w:r w:rsidR="00180682" w:rsidRPr="00CC2BD0">
        <w:rPr>
          <w:rFonts w:ascii="Times New Roman" w:hAnsi="Times New Roman" w:cs="Times New Roman"/>
        </w:rPr>
        <w:t xml:space="preserve">land mycket annat </w:t>
      </w:r>
      <w:r w:rsidR="00010A20" w:rsidRPr="00CC2BD0">
        <w:rPr>
          <w:rFonts w:ascii="Times New Roman" w:hAnsi="Times New Roman" w:cs="Times New Roman"/>
        </w:rPr>
        <w:t xml:space="preserve">skriver </w:t>
      </w:r>
      <w:r w:rsidR="00010A20">
        <w:rPr>
          <w:rFonts w:ascii="Times New Roman" w:hAnsi="Times New Roman" w:cs="Times New Roman"/>
        </w:rPr>
        <w:t>h</w:t>
      </w:r>
      <w:r w:rsidR="00010A20" w:rsidRPr="00CC2BD0">
        <w:rPr>
          <w:rFonts w:ascii="Times New Roman" w:hAnsi="Times New Roman" w:cs="Times New Roman"/>
        </w:rPr>
        <w:t xml:space="preserve">an </w:t>
      </w:r>
      <w:r w:rsidR="00A13AFB" w:rsidRPr="00CC2BD0">
        <w:rPr>
          <w:rFonts w:ascii="Times New Roman" w:hAnsi="Times New Roman" w:cs="Times New Roman"/>
        </w:rPr>
        <w:t>att</w:t>
      </w:r>
      <w:r w:rsidR="00CE12AD" w:rsidRPr="00CC2BD0">
        <w:rPr>
          <w:rFonts w:ascii="Times New Roman" w:hAnsi="Times New Roman" w:cs="Times New Roman"/>
        </w:rPr>
        <w:t xml:space="preserve"> Aspösund i Korpo är ett av de gåtfullaste och mest begrundade ortnamnen i Åbolands skärgård. Det omnämns som en hamnplats vid 120</w:t>
      </w:r>
      <w:r w:rsidR="00180682" w:rsidRPr="00CC2BD0">
        <w:rPr>
          <w:rFonts w:ascii="Times New Roman" w:hAnsi="Times New Roman" w:cs="Times New Roman"/>
        </w:rPr>
        <w:t>0-talsleden från Åland förbi Kök</w:t>
      </w:r>
      <w:r w:rsidR="00CE12AD" w:rsidRPr="00CC2BD0">
        <w:rPr>
          <w:rFonts w:ascii="Times New Roman" w:hAnsi="Times New Roman" w:cs="Times New Roman"/>
        </w:rPr>
        <w:t xml:space="preserve">ar österut och finns omnämnt i Korpoinformatorn Petrus </w:t>
      </w:r>
      <w:proofErr w:type="spellStart"/>
      <w:r w:rsidR="00CE12AD" w:rsidRPr="00CC2BD0">
        <w:rPr>
          <w:rFonts w:ascii="Times New Roman" w:hAnsi="Times New Roman" w:cs="Times New Roman"/>
        </w:rPr>
        <w:t>Magni</w:t>
      </w:r>
      <w:proofErr w:type="spellEnd"/>
      <w:r w:rsidR="00CE12AD" w:rsidRPr="00CC2BD0">
        <w:rPr>
          <w:rFonts w:ascii="Times New Roman" w:hAnsi="Times New Roman" w:cs="Times New Roman"/>
        </w:rPr>
        <w:t xml:space="preserve"> </w:t>
      </w:r>
      <w:proofErr w:type="spellStart"/>
      <w:r w:rsidR="00CE12AD" w:rsidRPr="00CC2BD0">
        <w:rPr>
          <w:rFonts w:ascii="Times New Roman" w:hAnsi="Times New Roman" w:cs="Times New Roman"/>
        </w:rPr>
        <w:t>Gyllenius</w:t>
      </w:r>
      <w:proofErr w:type="spellEnd"/>
      <w:r w:rsidR="00CE12AD" w:rsidRPr="00CC2BD0">
        <w:rPr>
          <w:rFonts w:ascii="Times New Roman" w:hAnsi="Times New Roman" w:cs="Times New Roman"/>
        </w:rPr>
        <w:t xml:space="preserve"> publicerade dagbok från omkring 1650. </w:t>
      </w:r>
      <w:r w:rsidR="00180682" w:rsidRPr="00CC2BD0">
        <w:rPr>
          <w:rFonts w:ascii="Times New Roman" w:hAnsi="Times New Roman" w:cs="Times New Roman"/>
        </w:rPr>
        <w:br/>
      </w:r>
      <w:r w:rsidR="003A7C71">
        <w:rPr>
          <w:rFonts w:ascii="Times New Roman" w:hAnsi="Times New Roman" w:cs="Times New Roman"/>
        </w:rPr>
        <w:t>Men Aspösund</w:t>
      </w:r>
      <w:r w:rsidR="00CE12AD" w:rsidRPr="00CC2BD0">
        <w:rPr>
          <w:rFonts w:ascii="Times New Roman" w:hAnsi="Times New Roman" w:cs="Times New Roman"/>
        </w:rPr>
        <w:t xml:space="preserve"> återfinns inte i våra dagars namnförråd och har också visat sig svårt att placera i den geografiska verkligheten.</w:t>
      </w:r>
      <w:r w:rsidR="009C1BFF">
        <w:rPr>
          <w:rFonts w:ascii="Times New Roman" w:hAnsi="Times New Roman" w:cs="Times New Roman"/>
        </w:rPr>
        <w:t xml:space="preserve"> </w:t>
      </w:r>
      <w:proofErr w:type="spellStart"/>
      <w:r w:rsidR="00180682" w:rsidRPr="00CC2BD0">
        <w:rPr>
          <w:rFonts w:ascii="Times New Roman" w:hAnsi="Times New Roman" w:cs="Times New Roman"/>
        </w:rPr>
        <w:t>Orrman</w:t>
      </w:r>
      <w:proofErr w:type="spellEnd"/>
      <w:r w:rsidR="00180682" w:rsidRPr="00CC2BD0">
        <w:rPr>
          <w:rFonts w:ascii="Times New Roman" w:hAnsi="Times New Roman" w:cs="Times New Roman"/>
        </w:rPr>
        <w:t xml:space="preserve"> anser ändå att sambandet med Aspö måste anses klart. Han skriver att </w:t>
      </w:r>
      <w:r w:rsidR="00180682" w:rsidRPr="009C1BFF">
        <w:rPr>
          <w:rFonts w:ascii="Times New Roman" w:hAnsi="Times New Roman" w:cs="Times New Roman"/>
          <w:i/>
        </w:rPr>
        <w:t>”det enda alternativet är väl att hamnen helt enkelt har legat i det sund som förr har gått från Västerviken vid Aspö över till Torskarhamn.”</w:t>
      </w:r>
      <w:r w:rsidR="00180682" w:rsidRPr="00CC2BD0">
        <w:rPr>
          <w:rFonts w:ascii="Times New Roman" w:hAnsi="Times New Roman" w:cs="Times New Roman"/>
        </w:rPr>
        <w:t xml:space="preserve"> Han tror inte på </w:t>
      </w:r>
      <w:proofErr w:type="spellStart"/>
      <w:r w:rsidR="00180682" w:rsidRPr="00CC2BD0">
        <w:rPr>
          <w:rFonts w:ascii="Times New Roman" w:hAnsi="Times New Roman" w:cs="Times New Roman"/>
        </w:rPr>
        <w:t>Gyllenius</w:t>
      </w:r>
      <w:proofErr w:type="spellEnd"/>
      <w:r w:rsidR="00180682" w:rsidRPr="00CC2BD0">
        <w:rPr>
          <w:rFonts w:ascii="Times New Roman" w:hAnsi="Times New Roman" w:cs="Times New Roman"/>
        </w:rPr>
        <w:t xml:space="preserve"> som hade den uppfattningen att Aspösund int</w:t>
      </w:r>
      <w:r w:rsidR="007F2C54">
        <w:rPr>
          <w:rFonts w:ascii="Times New Roman" w:hAnsi="Times New Roman" w:cs="Times New Roman"/>
        </w:rPr>
        <w:t xml:space="preserve">e skall sökas vid Aspö </w:t>
      </w:r>
      <w:proofErr w:type="spellStart"/>
      <w:r w:rsidR="007F2C54">
        <w:rPr>
          <w:rFonts w:ascii="Times New Roman" w:hAnsi="Times New Roman" w:cs="Times New Roman"/>
        </w:rPr>
        <w:t>byland</w:t>
      </w:r>
      <w:proofErr w:type="spellEnd"/>
      <w:r w:rsidR="007F2C54">
        <w:rPr>
          <w:rFonts w:ascii="Times New Roman" w:hAnsi="Times New Roman" w:cs="Times New Roman"/>
        </w:rPr>
        <w:t>.</w:t>
      </w:r>
      <w:r w:rsidR="007F2C54">
        <w:rPr>
          <w:rFonts w:ascii="Times New Roman" w:hAnsi="Times New Roman" w:cs="Times New Roman"/>
        </w:rPr>
        <w:br/>
      </w:r>
      <w:r w:rsidR="00F07CC8">
        <w:rPr>
          <w:rFonts w:ascii="Times New Roman" w:hAnsi="Times New Roman" w:cs="Times New Roman"/>
        </w:rPr>
        <w:t xml:space="preserve">Men är det verkligen så? I detta nummer håller </w:t>
      </w:r>
      <w:r w:rsidR="00A933D4" w:rsidRPr="00CC2BD0">
        <w:rPr>
          <w:rFonts w:ascii="Times New Roman" w:hAnsi="Times New Roman" w:cs="Times New Roman"/>
        </w:rPr>
        <w:t xml:space="preserve">Anders </w:t>
      </w:r>
      <w:proofErr w:type="spellStart"/>
      <w:r w:rsidR="00A933D4" w:rsidRPr="00CC2BD0">
        <w:rPr>
          <w:rFonts w:ascii="Times New Roman" w:hAnsi="Times New Roman" w:cs="Times New Roman"/>
        </w:rPr>
        <w:t>Moliis</w:t>
      </w:r>
      <w:proofErr w:type="spellEnd"/>
      <w:r w:rsidR="00A933D4" w:rsidRPr="00CC2BD0">
        <w:rPr>
          <w:rFonts w:ascii="Times New Roman" w:hAnsi="Times New Roman" w:cs="Times New Roman"/>
        </w:rPr>
        <w:t xml:space="preserve">-Mellberg med </w:t>
      </w:r>
      <w:proofErr w:type="spellStart"/>
      <w:r w:rsidR="00A933D4" w:rsidRPr="00CC2BD0">
        <w:rPr>
          <w:rFonts w:ascii="Times New Roman" w:hAnsi="Times New Roman" w:cs="Times New Roman"/>
        </w:rPr>
        <w:t>Gyl</w:t>
      </w:r>
      <w:r w:rsidR="00F07CC8">
        <w:rPr>
          <w:rFonts w:ascii="Times New Roman" w:hAnsi="Times New Roman" w:cs="Times New Roman"/>
        </w:rPr>
        <w:t>lenius</w:t>
      </w:r>
      <w:proofErr w:type="spellEnd"/>
      <w:r w:rsidR="00F07CC8">
        <w:rPr>
          <w:rFonts w:ascii="Times New Roman" w:hAnsi="Times New Roman" w:cs="Times New Roman"/>
        </w:rPr>
        <w:t xml:space="preserve">, </w:t>
      </w:r>
      <w:r w:rsidR="00A933D4" w:rsidRPr="00CC2BD0">
        <w:rPr>
          <w:rFonts w:ascii="Times New Roman" w:hAnsi="Times New Roman" w:cs="Times New Roman"/>
        </w:rPr>
        <w:t>att Asp</w:t>
      </w:r>
      <w:r w:rsidR="00F07CC8">
        <w:rPr>
          <w:rFonts w:ascii="Times New Roman" w:hAnsi="Times New Roman" w:cs="Times New Roman"/>
        </w:rPr>
        <w:t>ösund INTE skall sökas på Aspö!</w:t>
      </w:r>
      <w:r w:rsidR="00F13D78">
        <w:rPr>
          <w:rFonts w:ascii="Times New Roman" w:hAnsi="Times New Roman" w:cs="Times New Roman"/>
        </w:rPr>
        <w:t xml:space="preserve"> </w:t>
      </w:r>
      <w:r w:rsidR="00591916">
        <w:rPr>
          <w:rFonts w:ascii="Times New Roman" w:hAnsi="Times New Roman" w:cs="Times New Roman"/>
        </w:rPr>
        <w:br/>
      </w:r>
      <w:r w:rsidR="009C1BFF">
        <w:rPr>
          <w:rFonts w:ascii="Times New Roman" w:hAnsi="Times New Roman" w:cs="Times New Roman"/>
        </w:rPr>
        <w:br/>
      </w:r>
      <w:r w:rsidR="009C1BFF">
        <w:rPr>
          <w:rFonts w:ascii="Times New Roman" w:hAnsi="Times New Roman" w:cs="Times New Roman"/>
          <w:b/>
        </w:rPr>
        <w:t>LÄS HANS INTRESSANTA</w:t>
      </w:r>
      <w:r w:rsidR="00A933D4" w:rsidRPr="00CC2BD0">
        <w:rPr>
          <w:rFonts w:ascii="Times New Roman" w:hAnsi="Times New Roman" w:cs="Times New Roman"/>
        </w:rPr>
        <w:t xml:space="preserve"> artikel där han </w:t>
      </w:r>
      <w:r w:rsidR="00CC32C9" w:rsidRPr="00CC2BD0">
        <w:rPr>
          <w:rFonts w:ascii="Times New Roman" w:hAnsi="Times New Roman" w:cs="Times New Roman"/>
        </w:rPr>
        <w:t xml:space="preserve">bland annat </w:t>
      </w:r>
      <w:r w:rsidR="00A933D4" w:rsidRPr="00CC2BD0">
        <w:rPr>
          <w:rFonts w:ascii="Times New Roman" w:hAnsi="Times New Roman" w:cs="Times New Roman"/>
        </w:rPr>
        <w:t xml:space="preserve">reder ut det gamla </w:t>
      </w:r>
      <w:proofErr w:type="spellStart"/>
      <w:r w:rsidR="00A933D4" w:rsidRPr="00CC2BD0">
        <w:rPr>
          <w:rFonts w:ascii="Times New Roman" w:hAnsi="Times New Roman" w:cs="Times New Roman"/>
        </w:rPr>
        <w:t>itineraiets</w:t>
      </w:r>
      <w:proofErr w:type="spellEnd"/>
      <w:r w:rsidR="00A933D4" w:rsidRPr="00CC2BD0">
        <w:rPr>
          <w:rFonts w:ascii="Times New Roman" w:hAnsi="Times New Roman" w:cs="Times New Roman"/>
        </w:rPr>
        <w:t xml:space="preserve"> distansenhet </w:t>
      </w:r>
      <w:proofErr w:type="spellStart"/>
      <w:r w:rsidR="00A933D4" w:rsidRPr="00CC2BD0">
        <w:rPr>
          <w:rFonts w:ascii="Times New Roman" w:hAnsi="Times New Roman" w:cs="Times New Roman"/>
          <w:i/>
        </w:rPr>
        <w:t>ukaesio</w:t>
      </w:r>
      <w:proofErr w:type="spellEnd"/>
      <w:r w:rsidR="00A933D4" w:rsidRPr="00CC2BD0">
        <w:rPr>
          <w:rFonts w:ascii="Times New Roman" w:hAnsi="Times New Roman" w:cs="Times New Roman"/>
          <w:i/>
        </w:rPr>
        <w:t>,</w:t>
      </w:r>
      <w:r w:rsidR="00A933D4" w:rsidRPr="00CC2BD0">
        <w:rPr>
          <w:rFonts w:ascii="Times New Roman" w:hAnsi="Times New Roman" w:cs="Times New Roman"/>
        </w:rPr>
        <w:t xml:space="preserve"> som på svenska kan översättas med </w:t>
      </w:r>
      <w:proofErr w:type="spellStart"/>
      <w:r w:rsidR="00A933D4" w:rsidRPr="00CC2BD0">
        <w:rPr>
          <w:rFonts w:ascii="Times New Roman" w:hAnsi="Times New Roman" w:cs="Times New Roman"/>
        </w:rPr>
        <w:t>veckosjö</w:t>
      </w:r>
      <w:proofErr w:type="spellEnd"/>
      <w:r w:rsidR="00A933D4" w:rsidRPr="00CC2BD0">
        <w:rPr>
          <w:rFonts w:ascii="Times New Roman" w:hAnsi="Times New Roman" w:cs="Times New Roman"/>
        </w:rPr>
        <w:t xml:space="preserve">. En benämning som anses syfta på den tid ett </w:t>
      </w:r>
      <w:proofErr w:type="spellStart"/>
      <w:r w:rsidR="00A933D4" w:rsidRPr="00CC2BD0">
        <w:rPr>
          <w:rFonts w:ascii="Times New Roman" w:hAnsi="Times New Roman" w:cs="Times New Roman"/>
        </w:rPr>
        <w:t>roddlag</w:t>
      </w:r>
      <w:proofErr w:type="spellEnd"/>
      <w:r w:rsidR="00A933D4" w:rsidRPr="00CC2BD0">
        <w:rPr>
          <w:rFonts w:ascii="Times New Roman" w:hAnsi="Times New Roman" w:cs="Times New Roman"/>
        </w:rPr>
        <w:t xml:space="preserve"> orkar ro utan avbyte. Måttet är alltså ett tidsmått som innebär att den </w:t>
      </w:r>
      <w:proofErr w:type="spellStart"/>
      <w:r w:rsidR="00A933D4" w:rsidRPr="00CC2BD0">
        <w:rPr>
          <w:rFonts w:ascii="Times New Roman" w:hAnsi="Times New Roman" w:cs="Times New Roman"/>
        </w:rPr>
        <w:t>korrresponderande</w:t>
      </w:r>
      <w:proofErr w:type="spellEnd"/>
      <w:r w:rsidR="00A933D4" w:rsidRPr="00CC2BD0">
        <w:rPr>
          <w:rFonts w:ascii="Times New Roman" w:hAnsi="Times New Roman" w:cs="Times New Roman"/>
        </w:rPr>
        <w:t xml:space="preserve"> längden varierat kraftigt på </w:t>
      </w:r>
      <w:r w:rsidR="009318EC">
        <w:rPr>
          <w:rFonts w:ascii="Times New Roman" w:hAnsi="Times New Roman" w:cs="Times New Roman"/>
        </w:rPr>
        <w:t>”</w:t>
      </w:r>
      <w:r w:rsidR="00A933D4" w:rsidRPr="00CC2BD0">
        <w:rPr>
          <w:rFonts w:ascii="Times New Roman" w:hAnsi="Times New Roman" w:cs="Times New Roman"/>
        </w:rPr>
        <w:t>var och när</w:t>
      </w:r>
      <w:r w:rsidR="009318EC">
        <w:rPr>
          <w:rFonts w:ascii="Times New Roman" w:hAnsi="Times New Roman" w:cs="Times New Roman"/>
        </w:rPr>
        <w:t>”</w:t>
      </w:r>
      <w:r w:rsidR="00A933D4" w:rsidRPr="00CC2BD0">
        <w:rPr>
          <w:rFonts w:ascii="Times New Roman" w:hAnsi="Times New Roman" w:cs="Times New Roman"/>
        </w:rPr>
        <w:t xml:space="preserve"> måttet användes.</w:t>
      </w:r>
      <w:r w:rsidR="006379E3" w:rsidRPr="00CC2BD0">
        <w:rPr>
          <w:rFonts w:ascii="Times New Roman" w:hAnsi="Times New Roman" w:cs="Times New Roman"/>
        </w:rPr>
        <w:t xml:space="preserve"> Åsikterna om längden på en </w:t>
      </w:r>
      <w:proofErr w:type="spellStart"/>
      <w:r w:rsidR="006379E3" w:rsidRPr="00CC2BD0">
        <w:rPr>
          <w:rFonts w:ascii="Times New Roman" w:hAnsi="Times New Roman" w:cs="Times New Roman"/>
          <w:i/>
        </w:rPr>
        <w:t>ukaesio</w:t>
      </w:r>
      <w:proofErr w:type="spellEnd"/>
      <w:r w:rsidR="006379E3" w:rsidRPr="00CC2BD0">
        <w:rPr>
          <w:rFonts w:ascii="Times New Roman" w:hAnsi="Times New Roman" w:cs="Times New Roman"/>
          <w:i/>
        </w:rPr>
        <w:t>/</w:t>
      </w:r>
      <w:proofErr w:type="spellStart"/>
      <w:r w:rsidR="006379E3" w:rsidRPr="00CC2BD0">
        <w:rPr>
          <w:rFonts w:ascii="Times New Roman" w:hAnsi="Times New Roman" w:cs="Times New Roman"/>
          <w:i/>
        </w:rPr>
        <w:t>veckosjö</w:t>
      </w:r>
      <w:proofErr w:type="spellEnd"/>
      <w:r w:rsidR="006379E3" w:rsidRPr="00CC2BD0">
        <w:rPr>
          <w:rFonts w:ascii="Times New Roman" w:hAnsi="Times New Roman" w:cs="Times New Roman"/>
        </w:rPr>
        <w:t xml:space="preserve"> har gått isär mellan olika itinerarieforskare, allt från att 1 </w:t>
      </w:r>
      <w:proofErr w:type="spellStart"/>
      <w:r w:rsidR="006379E3" w:rsidRPr="00CC2BD0">
        <w:rPr>
          <w:rFonts w:ascii="Times New Roman" w:hAnsi="Times New Roman" w:cs="Times New Roman"/>
          <w:i/>
        </w:rPr>
        <w:t>ukaesio</w:t>
      </w:r>
      <w:proofErr w:type="spellEnd"/>
      <w:r w:rsidR="006379E3" w:rsidRPr="00CC2BD0">
        <w:rPr>
          <w:rFonts w:ascii="Times New Roman" w:hAnsi="Times New Roman" w:cs="Times New Roman"/>
          <w:i/>
        </w:rPr>
        <w:t xml:space="preserve"> </w:t>
      </w:r>
      <w:r w:rsidR="006379E3" w:rsidRPr="00CC2BD0">
        <w:rPr>
          <w:rFonts w:ascii="Times New Roman" w:hAnsi="Times New Roman" w:cs="Times New Roman"/>
        </w:rPr>
        <w:t xml:space="preserve">är 6,5 nautisk mil till </w:t>
      </w:r>
      <w:r w:rsidR="009318EC">
        <w:rPr>
          <w:rFonts w:ascii="Times New Roman" w:hAnsi="Times New Roman" w:cs="Times New Roman"/>
        </w:rPr>
        <w:t xml:space="preserve">att det </w:t>
      </w:r>
      <w:r w:rsidR="00CC32C9" w:rsidRPr="00CC2BD0">
        <w:rPr>
          <w:rFonts w:ascii="Times New Roman" w:hAnsi="Times New Roman" w:cs="Times New Roman"/>
        </w:rPr>
        <w:t xml:space="preserve">endast </w:t>
      </w:r>
      <w:r w:rsidR="009318EC">
        <w:rPr>
          <w:rFonts w:ascii="Times New Roman" w:hAnsi="Times New Roman" w:cs="Times New Roman"/>
        </w:rPr>
        <w:t xml:space="preserve">är </w:t>
      </w:r>
      <w:r w:rsidR="006379E3" w:rsidRPr="00CC2BD0">
        <w:rPr>
          <w:rFonts w:ascii="Times New Roman" w:hAnsi="Times New Roman" w:cs="Times New Roman"/>
        </w:rPr>
        <w:t xml:space="preserve">4 </w:t>
      </w:r>
      <w:proofErr w:type="spellStart"/>
      <w:r w:rsidR="006379E3" w:rsidRPr="00CC2BD0">
        <w:rPr>
          <w:rFonts w:ascii="Times New Roman" w:hAnsi="Times New Roman" w:cs="Times New Roman"/>
        </w:rPr>
        <w:t>nm</w:t>
      </w:r>
      <w:proofErr w:type="spellEnd"/>
      <w:r w:rsidR="006379E3" w:rsidRPr="00CC2BD0">
        <w:rPr>
          <w:rFonts w:ascii="Times New Roman" w:hAnsi="Times New Roman" w:cs="Times New Roman"/>
        </w:rPr>
        <w:t xml:space="preserve">. </w:t>
      </w:r>
      <w:r w:rsidR="00CC32C9" w:rsidRPr="00CC2BD0">
        <w:rPr>
          <w:rFonts w:ascii="Times New Roman" w:hAnsi="Times New Roman" w:cs="Times New Roman"/>
        </w:rPr>
        <w:t xml:space="preserve">Anders </w:t>
      </w:r>
      <w:proofErr w:type="spellStart"/>
      <w:r w:rsidR="00CC32C9" w:rsidRPr="00CC2BD0">
        <w:rPr>
          <w:rFonts w:ascii="Times New Roman" w:hAnsi="Times New Roman" w:cs="Times New Roman"/>
        </w:rPr>
        <w:t>Moliis</w:t>
      </w:r>
      <w:proofErr w:type="spellEnd"/>
      <w:r w:rsidR="00CC32C9" w:rsidRPr="00CC2BD0">
        <w:rPr>
          <w:rFonts w:ascii="Times New Roman" w:hAnsi="Times New Roman" w:cs="Times New Roman"/>
        </w:rPr>
        <w:t xml:space="preserve">-Mellberg har kommit fram till att 1 </w:t>
      </w:r>
      <w:proofErr w:type="spellStart"/>
      <w:r w:rsidR="00CC32C9" w:rsidRPr="00CC2BD0">
        <w:rPr>
          <w:rFonts w:ascii="Times New Roman" w:hAnsi="Times New Roman" w:cs="Times New Roman"/>
          <w:i/>
        </w:rPr>
        <w:t>ukaesio</w:t>
      </w:r>
      <w:proofErr w:type="spellEnd"/>
      <w:r w:rsidR="00CC32C9" w:rsidRPr="00CC2BD0">
        <w:rPr>
          <w:rFonts w:ascii="Times New Roman" w:hAnsi="Times New Roman" w:cs="Times New Roman"/>
          <w:i/>
        </w:rPr>
        <w:t xml:space="preserve"> är 4,4 </w:t>
      </w:r>
      <w:r w:rsidR="00CC32C9" w:rsidRPr="00CC2BD0">
        <w:rPr>
          <w:rFonts w:ascii="Times New Roman" w:hAnsi="Times New Roman" w:cs="Times New Roman"/>
        </w:rPr>
        <w:t xml:space="preserve">nautisk mil. Med det som utgångsläge har han sen granskat segelledens åtta olika etapper, och försöker lokalisera de hamnar som nämns. </w:t>
      </w:r>
      <w:r w:rsidR="002C049E" w:rsidRPr="00CC2BD0">
        <w:rPr>
          <w:rFonts w:ascii="Times New Roman" w:hAnsi="Times New Roman" w:cs="Times New Roman"/>
        </w:rPr>
        <w:t>Resultatet är synnerligen i</w:t>
      </w:r>
      <w:r w:rsidR="004A789F">
        <w:rPr>
          <w:rFonts w:ascii="Times New Roman" w:hAnsi="Times New Roman" w:cs="Times New Roman"/>
        </w:rPr>
        <w:t xml:space="preserve">ntressant, bland annat skulle han placera Aspösund </w:t>
      </w:r>
      <w:r w:rsidR="00F13D78" w:rsidRPr="00CC2BD0">
        <w:rPr>
          <w:rFonts w:ascii="Times New Roman" w:hAnsi="Times New Roman" w:cs="Times New Roman"/>
        </w:rPr>
        <w:t>på Björkö</w:t>
      </w:r>
      <w:r w:rsidR="005371EA">
        <w:rPr>
          <w:rFonts w:ascii="Times New Roman" w:hAnsi="Times New Roman" w:cs="Times New Roman"/>
        </w:rPr>
        <w:t>, alltså i arkipelagen sydost om Aspö.</w:t>
      </w:r>
      <w:r w:rsidR="00680843">
        <w:rPr>
          <w:rFonts w:ascii="Times New Roman" w:hAnsi="Times New Roman" w:cs="Times New Roman"/>
        </w:rPr>
        <w:t xml:space="preserve"> Läs om hur han resonerat och räknat; alternativet verkar mycket trovärdig.</w:t>
      </w:r>
      <w:r w:rsidR="00591916">
        <w:rPr>
          <w:rFonts w:ascii="Times New Roman" w:hAnsi="Times New Roman" w:cs="Times New Roman"/>
        </w:rPr>
        <w:br/>
      </w:r>
      <w:r w:rsidR="000F0093" w:rsidRPr="00CC2BD0">
        <w:rPr>
          <w:rFonts w:ascii="Times New Roman" w:hAnsi="Times New Roman" w:cs="Times New Roman"/>
        </w:rPr>
        <w:t>Han inser att tillgänglig information inte räcker till för att lösa alla gå</w:t>
      </w:r>
      <w:r w:rsidR="00B225FF">
        <w:rPr>
          <w:rFonts w:ascii="Times New Roman" w:hAnsi="Times New Roman" w:cs="Times New Roman"/>
        </w:rPr>
        <w:t xml:space="preserve">tor som itinerariet innehåller och </w:t>
      </w:r>
      <w:r w:rsidR="000F0093" w:rsidRPr="00CC2BD0">
        <w:rPr>
          <w:rFonts w:ascii="Times New Roman" w:hAnsi="Times New Roman" w:cs="Times New Roman"/>
        </w:rPr>
        <w:t>att hans beskrivna rutt knappas är korrekt på alla punkter</w:t>
      </w:r>
      <w:r w:rsidR="00B225FF">
        <w:rPr>
          <w:rFonts w:ascii="Times New Roman" w:hAnsi="Times New Roman" w:cs="Times New Roman"/>
        </w:rPr>
        <w:t xml:space="preserve"> heller. Men han </w:t>
      </w:r>
      <w:r w:rsidR="000F0093" w:rsidRPr="00CC2BD0">
        <w:rPr>
          <w:rFonts w:ascii="Times New Roman" w:hAnsi="Times New Roman" w:cs="Times New Roman"/>
        </w:rPr>
        <w:t>önskar att hypoteserna skall i</w:t>
      </w:r>
      <w:r w:rsidR="00B225FF">
        <w:rPr>
          <w:rFonts w:ascii="Times New Roman" w:hAnsi="Times New Roman" w:cs="Times New Roman"/>
        </w:rPr>
        <w:t xml:space="preserve">nspirera till vidare forskning: </w:t>
      </w:r>
      <w:r w:rsidR="000F0093" w:rsidRPr="00CC2BD0">
        <w:rPr>
          <w:rFonts w:ascii="Times New Roman" w:hAnsi="Times New Roman" w:cs="Times New Roman"/>
        </w:rPr>
        <w:t>”Skärgården vilar fortfarande på otaliga fynd i vänt</w:t>
      </w:r>
      <w:r w:rsidR="00B225FF">
        <w:rPr>
          <w:rFonts w:ascii="Times New Roman" w:hAnsi="Times New Roman" w:cs="Times New Roman"/>
        </w:rPr>
        <w:t xml:space="preserve">an på sin upptäckare”, skriver </w:t>
      </w:r>
      <w:r w:rsidR="000F0093" w:rsidRPr="00CC2BD0">
        <w:rPr>
          <w:rFonts w:ascii="Times New Roman" w:hAnsi="Times New Roman" w:cs="Times New Roman"/>
        </w:rPr>
        <w:t>han.</w:t>
      </w:r>
      <w:r w:rsidR="00CC2BD0" w:rsidRPr="00CC2BD0">
        <w:rPr>
          <w:rFonts w:ascii="Times New Roman" w:hAnsi="Times New Roman" w:cs="Times New Roman"/>
        </w:rPr>
        <w:t xml:space="preserve"> </w:t>
      </w:r>
    </w:p>
    <w:p w:rsidR="006E4253" w:rsidRPr="00485BB0" w:rsidRDefault="00655C33" w:rsidP="00A933D4">
      <w:pPr>
        <w:rPr>
          <w:rFonts w:ascii="Times New Roman" w:hAnsi="Times New Roman" w:cs="Times New Roman"/>
        </w:rPr>
      </w:pPr>
      <w:r w:rsidRPr="00655C33">
        <w:rPr>
          <w:rFonts w:ascii="Times New Roman" w:hAnsi="Times New Roman" w:cs="Times New Roman"/>
          <w:b/>
        </w:rPr>
        <w:t>IDAG ORDAS DET</w:t>
      </w:r>
      <w:r w:rsidR="00FD4B5C">
        <w:rPr>
          <w:rFonts w:ascii="Times New Roman" w:hAnsi="Times New Roman" w:cs="Times New Roman"/>
        </w:rPr>
        <w:t xml:space="preserve"> mycket o</w:t>
      </w:r>
      <w:r>
        <w:rPr>
          <w:rFonts w:ascii="Times New Roman" w:hAnsi="Times New Roman" w:cs="Times New Roman"/>
        </w:rPr>
        <w:t>m internationella relationer. Det är vardagsmat för många att resa</w:t>
      </w:r>
      <w:r w:rsidR="00FD4B5C">
        <w:rPr>
          <w:rFonts w:ascii="Times New Roman" w:hAnsi="Times New Roman" w:cs="Times New Roman"/>
        </w:rPr>
        <w:t xml:space="preserve"> kors och tvärs</w:t>
      </w:r>
      <w:r>
        <w:rPr>
          <w:rFonts w:ascii="Times New Roman" w:hAnsi="Times New Roman" w:cs="Times New Roman"/>
        </w:rPr>
        <w:t>,</w:t>
      </w:r>
      <w:r w:rsidR="00FD4B5C">
        <w:rPr>
          <w:rFonts w:ascii="Times New Roman" w:hAnsi="Times New Roman" w:cs="Times New Roman"/>
        </w:rPr>
        <w:t xml:space="preserve"> i arbete eller som turister. </w:t>
      </w:r>
      <w:r w:rsidR="00A85605">
        <w:rPr>
          <w:rFonts w:ascii="Times New Roman" w:hAnsi="Times New Roman" w:cs="Times New Roman"/>
        </w:rPr>
        <w:t>Avstånden har krympt och värden är liten.</w:t>
      </w:r>
      <w:r w:rsidR="00A856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För vår kust</w:t>
      </w:r>
      <w:r w:rsidR="001E67A0">
        <w:rPr>
          <w:rFonts w:ascii="Times New Roman" w:hAnsi="Times New Roman" w:cs="Times New Roman"/>
        </w:rPr>
        <w:t xml:space="preserve">svenska kultur är inte det </w:t>
      </w:r>
      <w:r>
        <w:rPr>
          <w:rFonts w:ascii="Times New Roman" w:hAnsi="Times New Roman" w:cs="Times New Roman"/>
        </w:rPr>
        <w:t xml:space="preserve">något nytt. </w:t>
      </w:r>
      <w:r w:rsidR="001E67A0">
        <w:rPr>
          <w:rFonts w:ascii="Times New Roman" w:hAnsi="Times New Roman" w:cs="Times New Roman"/>
        </w:rPr>
        <w:t xml:space="preserve">Ända sen grå forntid har vårt kustfolk bott centralt, längs den tidens </w:t>
      </w:r>
      <w:r w:rsidR="002B1A8F">
        <w:rPr>
          <w:rFonts w:ascii="Times New Roman" w:hAnsi="Times New Roman" w:cs="Times New Roman"/>
        </w:rPr>
        <w:t>stora vattenburna trafikleder</w:t>
      </w:r>
      <w:r w:rsidR="00C702C2">
        <w:rPr>
          <w:rFonts w:ascii="Times New Roman" w:hAnsi="Times New Roman" w:cs="Times New Roman"/>
        </w:rPr>
        <w:t xml:space="preserve"> och stått i kontakt med </w:t>
      </w:r>
      <w:r w:rsidR="00F93EEB">
        <w:rPr>
          <w:rFonts w:ascii="Times New Roman" w:hAnsi="Times New Roman" w:cs="Times New Roman"/>
        </w:rPr>
        <w:t>andra kulture</w:t>
      </w:r>
      <w:r w:rsidR="00EF52E4">
        <w:rPr>
          <w:rFonts w:ascii="Times New Roman" w:hAnsi="Times New Roman" w:cs="Times New Roman"/>
        </w:rPr>
        <w:t>r</w:t>
      </w:r>
      <w:r w:rsidR="002B1A8F">
        <w:rPr>
          <w:rFonts w:ascii="Times New Roman" w:hAnsi="Times New Roman" w:cs="Times New Roman"/>
        </w:rPr>
        <w:t>.</w:t>
      </w:r>
      <w:r w:rsidR="001E67A0">
        <w:rPr>
          <w:rFonts w:ascii="Times New Roman" w:hAnsi="Times New Roman" w:cs="Times New Roman"/>
        </w:rPr>
        <w:br/>
        <w:t>I långa tider var bondeseglationen en viktig inkomstkälla för många bondbyar längs kusten</w:t>
      </w:r>
      <w:r w:rsidR="002B1A8F">
        <w:rPr>
          <w:rFonts w:ascii="Times New Roman" w:hAnsi="Times New Roman" w:cs="Times New Roman"/>
        </w:rPr>
        <w:t xml:space="preserve">. I Bengt Erikssons detaljerade presentation av bondeseglaren och landsköpmannen Göran Bonde </w:t>
      </w:r>
      <w:r w:rsidR="00232B03">
        <w:rPr>
          <w:rFonts w:ascii="Times New Roman" w:hAnsi="Times New Roman" w:cs="Times New Roman"/>
        </w:rPr>
        <w:t xml:space="preserve">(1485-1555) </w:t>
      </w:r>
      <w:r w:rsidR="002B1A8F">
        <w:rPr>
          <w:rFonts w:ascii="Times New Roman" w:hAnsi="Times New Roman" w:cs="Times New Roman"/>
        </w:rPr>
        <w:t xml:space="preserve">får vi en intressant inblick i 1500-talets kommers mellan Helsinge och </w:t>
      </w:r>
      <w:r w:rsidR="00232B03">
        <w:rPr>
          <w:rFonts w:ascii="Times New Roman" w:hAnsi="Times New Roman" w:cs="Times New Roman"/>
        </w:rPr>
        <w:t>Reval (</w:t>
      </w:r>
      <w:r w:rsidR="002B1A8F">
        <w:rPr>
          <w:rFonts w:ascii="Times New Roman" w:hAnsi="Times New Roman" w:cs="Times New Roman"/>
        </w:rPr>
        <w:t>Tallinn</w:t>
      </w:r>
      <w:r w:rsidR="00232B03">
        <w:rPr>
          <w:rFonts w:ascii="Times New Roman" w:hAnsi="Times New Roman" w:cs="Times New Roman"/>
        </w:rPr>
        <w:t>)</w:t>
      </w:r>
      <w:r w:rsidR="002B1A8F">
        <w:rPr>
          <w:rFonts w:ascii="Times New Roman" w:hAnsi="Times New Roman" w:cs="Times New Roman"/>
        </w:rPr>
        <w:t xml:space="preserve">. Långt innan Helsingfors fanns till var staden </w:t>
      </w:r>
      <w:r w:rsidR="00C973E7">
        <w:rPr>
          <w:rFonts w:ascii="Times New Roman" w:hAnsi="Times New Roman" w:cs="Times New Roman"/>
        </w:rPr>
        <w:t>Reval (</w:t>
      </w:r>
      <w:r w:rsidR="002B1A8F">
        <w:rPr>
          <w:rFonts w:ascii="Times New Roman" w:hAnsi="Times New Roman" w:cs="Times New Roman"/>
        </w:rPr>
        <w:t>Tallinn</w:t>
      </w:r>
      <w:r w:rsidR="00C973E7">
        <w:rPr>
          <w:rFonts w:ascii="Times New Roman" w:hAnsi="Times New Roman" w:cs="Times New Roman"/>
        </w:rPr>
        <w:t>)</w:t>
      </w:r>
      <w:r w:rsidR="002B1A8F">
        <w:rPr>
          <w:rFonts w:ascii="Times New Roman" w:hAnsi="Times New Roman" w:cs="Times New Roman"/>
        </w:rPr>
        <w:t xml:space="preserve"> en blomstrande Hansastad och kulturvagga</w:t>
      </w:r>
      <w:r w:rsidR="00232B03">
        <w:rPr>
          <w:rFonts w:ascii="Times New Roman" w:hAnsi="Times New Roman" w:cs="Times New Roman"/>
        </w:rPr>
        <w:t xml:space="preserve">; hur många huvudstadsbor </w:t>
      </w:r>
      <w:r w:rsidR="004139E6">
        <w:rPr>
          <w:rFonts w:ascii="Times New Roman" w:hAnsi="Times New Roman" w:cs="Times New Roman"/>
        </w:rPr>
        <w:t>tänker på det idag?</w:t>
      </w:r>
      <w:r w:rsidR="00B9029F">
        <w:rPr>
          <w:rFonts w:ascii="Times New Roman" w:hAnsi="Times New Roman" w:cs="Times New Roman"/>
        </w:rPr>
        <w:t xml:space="preserve"> </w:t>
      </w:r>
      <w:r w:rsidR="004F68E9">
        <w:rPr>
          <w:rFonts w:ascii="Times New Roman" w:hAnsi="Times New Roman" w:cs="Times New Roman"/>
        </w:rPr>
        <w:br/>
      </w:r>
      <w:r w:rsidR="00B9029F">
        <w:rPr>
          <w:rFonts w:ascii="Times New Roman" w:hAnsi="Times New Roman" w:cs="Times New Roman"/>
        </w:rPr>
        <w:t xml:space="preserve">Och </w:t>
      </w:r>
      <w:r w:rsidR="00232B03">
        <w:rPr>
          <w:rFonts w:ascii="Times New Roman" w:hAnsi="Times New Roman" w:cs="Times New Roman"/>
        </w:rPr>
        <w:t xml:space="preserve">Lillaskullen </w:t>
      </w:r>
      <w:r w:rsidR="00C973E7">
        <w:rPr>
          <w:rFonts w:ascii="Times New Roman" w:hAnsi="Times New Roman" w:cs="Times New Roman"/>
        </w:rPr>
        <w:t>i Mårtensby</w:t>
      </w:r>
      <w:r w:rsidR="00B9029F">
        <w:rPr>
          <w:rFonts w:ascii="Times New Roman" w:hAnsi="Times New Roman" w:cs="Times New Roman"/>
        </w:rPr>
        <w:t>, nära Vanda å</w:t>
      </w:r>
      <w:r w:rsidR="00C973E7">
        <w:rPr>
          <w:rFonts w:ascii="Times New Roman" w:hAnsi="Times New Roman" w:cs="Times New Roman"/>
        </w:rPr>
        <w:t xml:space="preserve"> i gamla Helsinge </w:t>
      </w:r>
      <w:r w:rsidR="00232B03">
        <w:rPr>
          <w:rFonts w:ascii="Times New Roman" w:hAnsi="Times New Roman" w:cs="Times New Roman"/>
        </w:rPr>
        <w:t xml:space="preserve">där Göran Bonde i tiden hade sin </w:t>
      </w:r>
      <w:r w:rsidR="00C973E7">
        <w:rPr>
          <w:rFonts w:ascii="Times New Roman" w:hAnsi="Times New Roman" w:cs="Times New Roman"/>
        </w:rPr>
        <w:t>stora gård, ä</w:t>
      </w:r>
      <w:r w:rsidR="00A83874">
        <w:rPr>
          <w:rFonts w:ascii="Times New Roman" w:hAnsi="Times New Roman" w:cs="Times New Roman"/>
        </w:rPr>
        <w:t>r idag en anonym liten lövträds</w:t>
      </w:r>
      <w:r w:rsidR="00C973E7">
        <w:rPr>
          <w:rFonts w:ascii="Times New Roman" w:hAnsi="Times New Roman" w:cs="Times New Roman"/>
        </w:rPr>
        <w:t xml:space="preserve">holme i odlingslandskapet. </w:t>
      </w:r>
      <w:r w:rsidR="00B9029F">
        <w:rPr>
          <w:rFonts w:ascii="Times New Roman" w:hAnsi="Times New Roman" w:cs="Times New Roman"/>
        </w:rPr>
        <w:t>Det är bara via arkeologiska utgrävningar som fragment av Bondes levnadstid</w:t>
      </w:r>
      <w:r w:rsidR="00ED0AA0">
        <w:rPr>
          <w:rFonts w:ascii="Times New Roman" w:hAnsi="Times New Roman" w:cs="Times New Roman"/>
        </w:rPr>
        <w:t xml:space="preserve"> på backen</w:t>
      </w:r>
      <w:r w:rsidR="00B9029F">
        <w:rPr>
          <w:rFonts w:ascii="Times New Roman" w:hAnsi="Times New Roman" w:cs="Times New Roman"/>
        </w:rPr>
        <w:t xml:space="preserve">, och tiderna före honom, kommer i dagen. </w:t>
      </w:r>
      <w:r w:rsidR="00667A27">
        <w:rPr>
          <w:rFonts w:ascii="Times New Roman" w:hAnsi="Times New Roman" w:cs="Times New Roman"/>
        </w:rPr>
        <w:br/>
        <w:t>Så lätt sopas våra förfäders spår bort ur landskapet; det är bara i dammiga arkiv som de lever vidare</w:t>
      </w:r>
      <w:r w:rsidR="00891224">
        <w:rPr>
          <w:rFonts w:ascii="Times New Roman" w:hAnsi="Times New Roman" w:cs="Times New Roman"/>
        </w:rPr>
        <w:t xml:space="preserve"> – till glädje för eftervärlden</w:t>
      </w:r>
      <w:r w:rsidR="00667A27">
        <w:rPr>
          <w:rFonts w:ascii="Times New Roman" w:hAnsi="Times New Roman" w:cs="Times New Roman"/>
        </w:rPr>
        <w:t xml:space="preserve">. Tack och lov. </w:t>
      </w:r>
      <w:r w:rsidR="004F68E9">
        <w:rPr>
          <w:rFonts w:ascii="Times New Roman" w:hAnsi="Times New Roman" w:cs="Times New Roman"/>
        </w:rPr>
        <w:br/>
      </w:r>
      <w:r w:rsidR="004F68E9">
        <w:rPr>
          <w:rFonts w:ascii="Times New Roman" w:hAnsi="Times New Roman" w:cs="Times New Roman"/>
        </w:rPr>
        <w:lastRenderedPageBreak/>
        <w:br/>
      </w:r>
      <w:r w:rsidR="00307C4A">
        <w:rPr>
          <w:rFonts w:ascii="Times New Roman" w:hAnsi="Times New Roman" w:cs="Times New Roman"/>
          <w:b/>
        </w:rPr>
        <w:t>FRÅN KIMITO</w:t>
      </w:r>
      <w:r w:rsidR="00307C4A">
        <w:rPr>
          <w:rFonts w:ascii="Times New Roman" w:hAnsi="Times New Roman" w:cs="Times New Roman"/>
        </w:rPr>
        <w:t xml:space="preserve"> styrdes en världsomspännande seglation från små bondbyar långt in i modern tid. För många skärgårdsbor från våra kuster var Kapstaden, Falklandsöarna och Buenos Aires välbekanta platser. I Bodil Söderbloms artikel får vi möta fem seglande skepp som dirigerades från bondbyar i Kimito. De äventyr och strapatser som fartyg och besättning var med om kan vi bara ana oss till. </w:t>
      </w:r>
      <w:r w:rsidR="00EC3BDA">
        <w:rPr>
          <w:rFonts w:ascii="Times New Roman" w:hAnsi="Times New Roman" w:cs="Times New Roman"/>
        </w:rPr>
        <w:t>Att med den tidens utrustning segla på de stora haven, krävde sin</w:t>
      </w:r>
      <w:r w:rsidR="00E56B6B">
        <w:rPr>
          <w:rFonts w:ascii="Times New Roman" w:hAnsi="Times New Roman" w:cs="Times New Roman"/>
        </w:rPr>
        <w:t>a män</w:t>
      </w:r>
      <w:r w:rsidR="00EC3BDA">
        <w:rPr>
          <w:rFonts w:ascii="Times New Roman" w:hAnsi="Times New Roman" w:cs="Times New Roman"/>
        </w:rPr>
        <w:t>. De var verkliga sjöfarare.</w:t>
      </w:r>
      <w:r w:rsidR="00201F39">
        <w:rPr>
          <w:rFonts w:ascii="Times New Roman" w:hAnsi="Times New Roman" w:cs="Times New Roman"/>
        </w:rPr>
        <w:t xml:space="preserve"> </w:t>
      </w:r>
      <w:r w:rsidR="00AB1864">
        <w:rPr>
          <w:rFonts w:ascii="Times New Roman" w:hAnsi="Times New Roman" w:cs="Times New Roman"/>
        </w:rPr>
        <w:t>Just nu jobbar Bodil på en bok om en av skutorna.</w:t>
      </w:r>
      <w:r w:rsidR="00201F39">
        <w:rPr>
          <w:rFonts w:ascii="Times New Roman" w:hAnsi="Times New Roman" w:cs="Times New Roman"/>
        </w:rPr>
        <w:br/>
        <w:t>Tack vare eldsjälar av alla de slag</w:t>
      </w:r>
      <w:r w:rsidR="000E0CC8">
        <w:rPr>
          <w:rFonts w:ascii="Times New Roman" w:hAnsi="Times New Roman" w:cs="Times New Roman"/>
        </w:rPr>
        <w:t>, från forskande artikelskribenter och museifolk till båtbyggare och redare,</w:t>
      </w:r>
      <w:r w:rsidR="00201F39">
        <w:rPr>
          <w:rFonts w:ascii="Times New Roman" w:hAnsi="Times New Roman" w:cs="Times New Roman"/>
        </w:rPr>
        <w:t xml:space="preserve"> kan vi i</w:t>
      </w:r>
      <w:r w:rsidR="00262315">
        <w:rPr>
          <w:rFonts w:ascii="Times New Roman" w:hAnsi="Times New Roman" w:cs="Times New Roman"/>
        </w:rPr>
        <w:t>dag ta del av dessa historier. E</w:t>
      </w:r>
      <w:r w:rsidR="00201F39">
        <w:rPr>
          <w:rFonts w:ascii="Times New Roman" w:hAnsi="Times New Roman" w:cs="Times New Roman"/>
        </w:rPr>
        <w:t>ller än bättre</w:t>
      </w:r>
      <w:r w:rsidR="00262315">
        <w:rPr>
          <w:rFonts w:ascii="Times New Roman" w:hAnsi="Times New Roman" w:cs="Times New Roman"/>
        </w:rPr>
        <w:t>,</w:t>
      </w:r>
      <w:r w:rsidR="00201F39">
        <w:rPr>
          <w:rFonts w:ascii="Times New Roman" w:hAnsi="Times New Roman" w:cs="Times New Roman"/>
        </w:rPr>
        <w:t xml:space="preserve"> beskåda gamla båtar, fartyg och rekvisita i museer eller i form av </w:t>
      </w:r>
      <w:r w:rsidR="0063082C">
        <w:rPr>
          <w:rFonts w:ascii="Times New Roman" w:hAnsi="Times New Roman" w:cs="Times New Roman"/>
        </w:rPr>
        <w:t xml:space="preserve">restaurerade eller välhållna flytetyg. </w:t>
      </w:r>
      <w:r w:rsidR="0063082C">
        <w:rPr>
          <w:rFonts w:ascii="Times New Roman" w:hAnsi="Times New Roman" w:cs="Times New Roman"/>
        </w:rPr>
        <w:br/>
        <w:t xml:space="preserve">Att </w:t>
      </w:r>
      <w:r w:rsidR="008A0F55">
        <w:rPr>
          <w:rFonts w:ascii="Times New Roman" w:hAnsi="Times New Roman" w:cs="Times New Roman"/>
        </w:rPr>
        <w:t>en 100-årig</w:t>
      </w:r>
      <w:r w:rsidR="0063082C">
        <w:rPr>
          <w:rFonts w:ascii="Times New Roman" w:hAnsi="Times New Roman" w:cs="Times New Roman"/>
        </w:rPr>
        <w:t xml:space="preserve"> </w:t>
      </w:r>
      <w:r w:rsidR="008A0F55">
        <w:rPr>
          <w:rFonts w:ascii="Times New Roman" w:hAnsi="Times New Roman" w:cs="Times New Roman"/>
        </w:rPr>
        <w:t>f.d. skärgårdsångare</w:t>
      </w:r>
      <w:r w:rsidR="0063082C">
        <w:rPr>
          <w:rFonts w:ascii="Times New Roman" w:hAnsi="Times New Roman" w:cs="Times New Roman"/>
        </w:rPr>
        <w:t xml:space="preserve"> som m/s J.L. Runeberg</w:t>
      </w:r>
      <w:r w:rsidR="008A0F55">
        <w:rPr>
          <w:rFonts w:ascii="Times New Roman" w:hAnsi="Times New Roman" w:cs="Times New Roman"/>
        </w:rPr>
        <w:t>, som journalisten Thure Malmberg skriver om,</w:t>
      </w:r>
      <w:r w:rsidR="0063082C">
        <w:rPr>
          <w:rFonts w:ascii="Times New Roman" w:hAnsi="Times New Roman" w:cs="Times New Roman"/>
        </w:rPr>
        <w:t xml:space="preserve"> </w:t>
      </w:r>
      <w:r w:rsidR="003974B1">
        <w:rPr>
          <w:rFonts w:ascii="Times New Roman" w:hAnsi="Times New Roman" w:cs="Times New Roman"/>
        </w:rPr>
        <w:t xml:space="preserve">trots sina många ägarbyten </w:t>
      </w:r>
      <w:r w:rsidR="0063082C">
        <w:rPr>
          <w:rFonts w:ascii="Times New Roman" w:hAnsi="Times New Roman" w:cs="Times New Roman"/>
        </w:rPr>
        <w:t>fortfarande är i trafik</w:t>
      </w:r>
      <w:r w:rsidR="000E0CC8">
        <w:rPr>
          <w:rFonts w:ascii="Times New Roman" w:hAnsi="Times New Roman" w:cs="Times New Roman"/>
        </w:rPr>
        <w:t xml:space="preserve"> är en kulturprestation</w:t>
      </w:r>
      <w:r w:rsidR="0063082C">
        <w:rPr>
          <w:rFonts w:ascii="Times New Roman" w:hAnsi="Times New Roman" w:cs="Times New Roman"/>
        </w:rPr>
        <w:t>.</w:t>
      </w:r>
      <w:r w:rsidR="000E0CC8">
        <w:rPr>
          <w:rFonts w:ascii="Times New Roman" w:hAnsi="Times New Roman" w:cs="Times New Roman"/>
        </w:rPr>
        <w:t xml:space="preserve"> Men de</w:t>
      </w:r>
      <w:r w:rsidR="00AB1864">
        <w:rPr>
          <w:rFonts w:ascii="Times New Roman" w:hAnsi="Times New Roman" w:cs="Times New Roman"/>
        </w:rPr>
        <w:t xml:space="preserve">t har ibland hängt på håret. </w:t>
      </w:r>
      <w:r w:rsidR="000E0CC8">
        <w:rPr>
          <w:rFonts w:ascii="Times New Roman" w:hAnsi="Times New Roman" w:cs="Times New Roman"/>
        </w:rPr>
        <w:t>Och i insjödistriktet finns ännu äldre av s</w:t>
      </w:r>
      <w:r w:rsidR="00AB1864">
        <w:rPr>
          <w:rFonts w:ascii="Times New Roman" w:hAnsi="Times New Roman" w:cs="Times New Roman"/>
        </w:rPr>
        <w:t>amma kategori.</w:t>
      </w:r>
      <w:r w:rsidR="00447B65">
        <w:rPr>
          <w:rFonts w:ascii="Times New Roman" w:hAnsi="Times New Roman" w:cs="Times New Roman"/>
        </w:rPr>
        <w:t xml:space="preserve"> </w:t>
      </w:r>
      <w:r w:rsidR="00262315">
        <w:rPr>
          <w:rFonts w:ascii="Times New Roman" w:hAnsi="Times New Roman" w:cs="Times New Roman"/>
        </w:rPr>
        <w:t>Det är f</w:t>
      </w:r>
      <w:r w:rsidR="00BE13F1">
        <w:rPr>
          <w:rFonts w:ascii="Times New Roman" w:hAnsi="Times New Roman" w:cs="Times New Roman"/>
        </w:rPr>
        <w:t xml:space="preserve">artyg med högt symbolvärde, dessutom också </w:t>
      </w:r>
      <w:r w:rsidR="00447B65">
        <w:rPr>
          <w:rFonts w:ascii="Times New Roman" w:hAnsi="Times New Roman" w:cs="Times New Roman"/>
        </w:rPr>
        <w:t>identitets- och imageskapande. Något att vara stolt över</w:t>
      </w:r>
      <w:r w:rsidR="00BE13F1">
        <w:rPr>
          <w:rFonts w:ascii="Times New Roman" w:hAnsi="Times New Roman" w:cs="Times New Roman"/>
        </w:rPr>
        <w:t>. D</w:t>
      </w:r>
      <w:r w:rsidR="00447B65">
        <w:rPr>
          <w:rFonts w:ascii="Times New Roman" w:hAnsi="Times New Roman" w:cs="Times New Roman"/>
        </w:rPr>
        <w:t xml:space="preserve">essutom fyller </w:t>
      </w:r>
      <w:r w:rsidR="00BE13F1">
        <w:rPr>
          <w:rFonts w:ascii="Times New Roman" w:hAnsi="Times New Roman" w:cs="Times New Roman"/>
        </w:rPr>
        <w:t xml:space="preserve">de </w:t>
      </w:r>
      <w:r w:rsidR="00447B65">
        <w:rPr>
          <w:rFonts w:ascii="Times New Roman" w:hAnsi="Times New Roman" w:cs="Times New Roman"/>
        </w:rPr>
        <w:t>en viktig roll i den växande besöksindustrin.</w:t>
      </w:r>
      <w:r w:rsidR="00D35336">
        <w:rPr>
          <w:rFonts w:ascii="Times New Roman" w:hAnsi="Times New Roman" w:cs="Times New Roman"/>
        </w:rPr>
        <w:t xml:space="preserve"> Eftersom det är både dyrt och olönsamt att i sig underhålla gamla traditionsfartyg har turismen blivit något av en räddande ängel.</w:t>
      </w:r>
      <w:r w:rsidR="00773722">
        <w:rPr>
          <w:rFonts w:ascii="Times New Roman" w:hAnsi="Times New Roman" w:cs="Times New Roman"/>
        </w:rPr>
        <w:br/>
      </w:r>
      <w:r w:rsidR="00773722">
        <w:rPr>
          <w:rFonts w:ascii="Times New Roman" w:hAnsi="Times New Roman" w:cs="Times New Roman"/>
        </w:rPr>
        <w:br/>
      </w:r>
      <w:r w:rsidR="00773722">
        <w:rPr>
          <w:rFonts w:ascii="Times New Roman" w:hAnsi="Times New Roman" w:cs="Times New Roman"/>
          <w:b/>
        </w:rPr>
        <w:t>ELDSJÄLAR</w:t>
      </w:r>
      <w:r w:rsidR="00773722">
        <w:rPr>
          <w:rFonts w:ascii="Times New Roman" w:hAnsi="Times New Roman" w:cs="Times New Roman"/>
        </w:rPr>
        <w:t xml:space="preserve"> som sätter ner ändlöst med tid att i skrift dokumentera gamla fartyg och </w:t>
      </w:r>
      <w:r w:rsidR="00BE13F1">
        <w:rPr>
          <w:rFonts w:ascii="Times New Roman" w:hAnsi="Times New Roman" w:cs="Times New Roman"/>
        </w:rPr>
        <w:t xml:space="preserve">deras livshistoria är värdefullt </w:t>
      </w:r>
      <w:r w:rsidR="00773722">
        <w:rPr>
          <w:rFonts w:ascii="Times New Roman" w:hAnsi="Times New Roman" w:cs="Times New Roman"/>
        </w:rPr>
        <w:t xml:space="preserve">för samtiden och framtiden. </w:t>
      </w:r>
      <w:r w:rsidR="00AB1864">
        <w:rPr>
          <w:rFonts w:ascii="Times New Roman" w:hAnsi="Times New Roman" w:cs="Times New Roman"/>
        </w:rPr>
        <w:t xml:space="preserve">Malmbergs två böcker om m/s J.L. Runeberg gör att den som idag reser med fartyget, och har läst böckerna, </w:t>
      </w:r>
      <w:r w:rsidR="00D9546D">
        <w:rPr>
          <w:rFonts w:ascii="Times New Roman" w:hAnsi="Times New Roman" w:cs="Times New Roman"/>
        </w:rPr>
        <w:t xml:space="preserve">får en helt annan upplevelse än den som inte vet något om fartyget. </w:t>
      </w:r>
      <w:r w:rsidR="006B6904">
        <w:rPr>
          <w:rFonts w:ascii="Times New Roman" w:hAnsi="Times New Roman" w:cs="Times New Roman"/>
        </w:rPr>
        <w:t>Och a</w:t>
      </w:r>
      <w:r w:rsidR="003D2E46">
        <w:rPr>
          <w:rFonts w:ascii="Times New Roman" w:hAnsi="Times New Roman" w:cs="Times New Roman"/>
        </w:rPr>
        <w:t>tt samla ihop den typ av data som boken innehåller är ett fruktansvärt tidskrävande jobb</w:t>
      </w:r>
      <w:r w:rsidR="006B6904">
        <w:rPr>
          <w:rFonts w:ascii="Times New Roman" w:hAnsi="Times New Roman" w:cs="Times New Roman"/>
        </w:rPr>
        <w:t xml:space="preserve">, sådant kan bara experter som dessutom är eldsjälar </w:t>
      </w:r>
      <w:bookmarkStart w:id="0" w:name="_GoBack"/>
      <w:bookmarkEnd w:id="0"/>
      <w:r w:rsidR="006B6904">
        <w:rPr>
          <w:rFonts w:ascii="Times New Roman" w:hAnsi="Times New Roman" w:cs="Times New Roman"/>
        </w:rPr>
        <w:t>åstadkomma</w:t>
      </w:r>
      <w:r w:rsidR="003D2E46">
        <w:rPr>
          <w:rFonts w:ascii="Times New Roman" w:hAnsi="Times New Roman" w:cs="Times New Roman"/>
        </w:rPr>
        <w:t xml:space="preserve">. Likadant är det med </w:t>
      </w:r>
      <w:r w:rsidR="009E605B">
        <w:rPr>
          <w:rFonts w:ascii="Times New Roman" w:hAnsi="Times New Roman" w:cs="Times New Roman"/>
        </w:rPr>
        <w:t xml:space="preserve">Sten Westerholms bok om Hoppet av </w:t>
      </w:r>
      <w:proofErr w:type="spellStart"/>
      <w:r w:rsidR="009E605B">
        <w:rPr>
          <w:rFonts w:ascii="Times New Roman" w:hAnsi="Times New Roman" w:cs="Times New Roman"/>
        </w:rPr>
        <w:t>Spithamn</w:t>
      </w:r>
      <w:proofErr w:type="spellEnd"/>
      <w:r w:rsidR="009E605B">
        <w:rPr>
          <w:rFonts w:ascii="Times New Roman" w:hAnsi="Times New Roman" w:cs="Times New Roman"/>
        </w:rPr>
        <w:t xml:space="preserve"> som i vissa stycken </w:t>
      </w:r>
      <w:r w:rsidR="00CE0BE0">
        <w:rPr>
          <w:rFonts w:ascii="Times New Roman" w:hAnsi="Times New Roman" w:cs="Times New Roman"/>
        </w:rPr>
        <w:t>krävt detektivtalanger, när personer med koppl</w:t>
      </w:r>
      <w:r w:rsidR="008854B9">
        <w:rPr>
          <w:rFonts w:ascii="Times New Roman" w:hAnsi="Times New Roman" w:cs="Times New Roman"/>
        </w:rPr>
        <w:t xml:space="preserve">ing till skutan </w:t>
      </w:r>
      <w:r w:rsidR="00CA5E48">
        <w:rPr>
          <w:rFonts w:ascii="Times New Roman" w:hAnsi="Times New Roman" w:cs="Times New Roman"/>
        </w:rPr>
        <w:t xml:space="preserve">under olika epoker </w:t>
      </w:r>
      <w:r w:rsidR="008854B9">
        <w:rPr>
          <w:rFonts w:ascii="Times New Roman" w:hAnsi="Times New Roman" w:cs="Times New Roman"/>
        </w:rPr>
        <w:t>har spårats upp.</w:t>
      </w:r>
      <w:r w:rsidR="00B156BB">
        <w:rPr>
          <w:rFonts w:ascii="Times New Roman" w:hAnsi="Times New Roman" w:cs="Times New Roman"/>
        </w:rPr>
        <w:br/>
        <w:t>I motsats till många andra gamla bruksföremål förlorar</w:t>
      </w:r>
      <w:r w:rsidR="00061140">
        <w:rPr>
          <w:rFonts w:ascii="Times New Roman" w:hAnsi="Times New Roman" w:cs="Times New Roman"/>
        </w:rPr>
        <w:t xml:space="preserve"> ett gammalt fartyg inte sitt funktionella värde, så länge det hålls i segelbart skick. </w:t>
      </w:r>
      <w:r w:rsidR="00CA5E48">
        <w:rPr>
          <w:rFonts w:ascii="Times New Roman" w:hAnsi="Times New Roman" w:cs="Times New Roman"/>
        </w:rPr>
        <w:br/>
      </w:r>
      <w:r w:rsidR="00061140">
        <w:rPr>
          <w:rFonts w:ascii="Times New Roman" w:hAnsi="Times New Roman" w:cs="Times New Roman"/>
        </w:rPr>
        <w:t xml:space="preserve">Att idag se Hoppet igen segla i hemmavattnen längs den estniska kusten är en fröjd för ögat, </w:t>
      </w:r>
      <w:r w:rsidR="00CA5E48">
        <w:rPr>
          <w:rFonts w:ascii="Times New Roman" w:hAnsi="Times New Roman" w:cs="Times New Roman"/>
        </w:rPr>
        <w:t xml:space="preserve">och ett större under för den som känner </w:t>
      </w:r>
      <w:proofErr w:type="spellStart"/>
      <w:r w:rsidR="00CA5E48">
        <w:rPr>
          <w:rFonts w:ascii="Times New Roman" w:hAnsi="Times New Roman" w:cs="Times New Roman"/>
        </w:rPr>
        <w:t>Spithamnskutans</w:t>
      </w:r>
      <w:proofErr w:type="spellEnd"/>
      <w:r w:rsidR="00CA5E48">
        <w:rPr>
          <w:rFonts w:ascii="Times New Roman" w:hAnsi="Times New Roman" w:cs="Times New Roman"/>
        </w:rPr>
        <w:t xml:space="preserve"> många öden. Det samma gäller för </w:t>
      </w:r>
      <w:r w:rsidR="00061140">
        <w:rPr>
          <w:rFonts w:ascii="Times New Roman" w:hAnsi="Times New Roman" w:cs="Times New Roman"/>
        </w:rPr>
        <w:t>J.L. Runeberg</w:t>
      </w:r>
      <w:r w:rsidR="00CA5E48">
        <w:rPr>
          <w:rFonts w:ascii="Times New Roman" w:hAnsi="Times New Roman" w:cs="Times New Roman"/>
        </w:rPr>
        <w:t>, när den gamla skärgårdsångaren</w:t>
      </w:r>
      <w:r w:rsidR="00061140">
        <w:rPr>
          <w:rFonts w:ascii="Times New Roman" w:hAnsi="Times New Roman" w:cs="Times New Roman"/>
        </w:rPr>
        <w:t xml:space="preserve"> </w:t>
      </w:r>
      <w:r w:rsidR="00CA5E48">
        <w:rPr>
          <w:rFonts w:ascii="Times New Roman" w:hAnsi="Times New Roman" w:cs="Times New Roman"/>
        </w:rPr>
        <w:t xml:space="preserve">en vacker sommardag </w:t>
      </w:r>
      <w:r w:rsidR="00061140">
        <w:rPr>
          <w:rFonts w:ascii="Times New Roman" w:hAnsi="Times New Roman" w:cs="Times New Roman"/>
        </w:rPr>
        <w:t xml:space="preserve">dyker upp bakom en holme i den östnyländska skärgården. </w:t>
      </w:r>
      <w:r w:rsidR="00CA5E48">
        <w:rPr>
          <w:rFonts w:ascii="Times New Roman" w:hAnsi="Times New Roman" w:cs="Times New Roman"/>
        </w:rPr>
        <w:t>De har framtiden för sig.</w:t>
      </w:r>
      <w:r w:rsidR="000E0CC8">
        <w:rPr>
          <w:rFonts w:ascii="Times New Roman" w:hAnsi="Times New Roman" w:cs="Times New Roman"/>
        </w:rPr>
        <w:br/>
      </w:r>
      <w:r w:rsidR="00B67FAD" w:rsidRPr="00485BB0">
        <w:rPr>
          <w:rFonts w:ascii="Times New Roman" w:hAnsi="Times New Roman" w:cs="Times New Roman"/>
        </w:rPr>
        <w:br/>
      </w:r>
    </w:p>
    <w:sectPr w:rsidR="006E4253" w:rsidRPr="0048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E"/>
    <w:rsid w:val="00010A20"/>
    <w:rsid w:val="00061140"/>
    <w:rsid w:val="000E0CC8"/>
    <w:rsid w:val="000F0093"/>
    <w:rsid w:val="001663DC"/>
    <w:rsid w:val="00180682"/>
    <w:rsid w:val="001E67A0"/>
    <w:rsid w:val="00201F39"/>
    <w:rsid w:val="00232B03"/>
    <w:rsid w:val="00262315"/>
    <w:rsid w:val="002B1A8F"/>
    <w:rsid w:val="002C049E"/>
    <w:rsid w:val="002C6463"/>
    <w:rsid w:val="00307C4A"/>
    <w:rsid w:val="003974B1"/>
    <w:rsid w:val="003A7C71"/>
    <w:rsid w:val="003D2E46"/>
    <w:rsid w:val="004139E6"/>
    <w:rsid w:val="00447B65"/>
    <w:rsid w:val="00485BB0"/>
    <w:rsid w:val="004A789F"/>
    <w:rsid w:val="004F68E9"/>
    <w:rsid w:val="005371EA"/>
    <w:rsid w:val="00591916"/>
    <w:rsid w:val="0063082C"/>
    <w:rsid w:val="006379E3"/>
    <w:rsid w:val="00655C33"/>
    <w:rsid w:val="00667A27"/>
    <w:rsid w:val="00680843"/>
    <w:rsid w:val="006B6904"/>
    <w:rsid w:val="006E4253"/>
    <w:rsid w:val="00773722"/>
    <w:rsid w:val="007F2C54"/>
    <w:rsid w:val="008854B9"/>
    <w:rsid w:val="00891224"/>
    <w:rsid w:val="008A0F55"/>
    <w:rsid w:val="009318EC"/>
    <w:rsid w:val="009C1BFF"/>
    <w:rsid w:val="009E605B"/>
    <w:rsid w:val="00A13AFB"/>
    <w:rsid w:val="00A83874"/>
    <w:rsid w:val="00A85605"/>
    <w:rsid w:val="00A933D4"/>
    <w:rsid w:val="00AB1864"/>
    <w:rsid w:val="00B156BB"/>
    <w:rsid w:val="00B225FF"/>
    <w:rsid w:val="00B67FAD"/>
    <w:rsid w:val="00B85E4F"/>
    <w:rsid w:val="00B9029F"/>
    <w:rsid w:val="00BE13F1"/>
    <w:rsid w:val="00C702C2"/>
    <w:rsid w:val="00C932AB"/>
    <w:rsid w:val="00C973E7"/>
    <w:rsid w:val="00CA5E48"/>
    <w:rsid w:val="00CC2BD0"/>
    <w:rsid w:val="00CC32C9"/>
    <w:rsid w:val="00CE0BE0"/>
    <w:rsid w:val="00CE12AD"/>
    <w:rsid w:val="00D35336"/>
    <w:rsid w:val="00D9546D"/>
    <w:rsid w:val="00E56B6B"/>
    <w:rsid w:val="00EC3BDA"/>
    <w:rsid w:val="00ED0AA0"/>
    <w:rsid w:val="00EF52E4"/>
    <w:rsid w:val="00F07CC8"/>
    <w:rsid w:val="00F13D78"/>
    <w:rsid w:val="00F265EE"/>
    <w:rsid w:val="00F93EEB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96CF-F98A-42C5-80D5-035CF783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966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49</cp:revision>
  <cp:lastPrinted>2012-10-11T10:36:00Z</cp:lastPrinted>
  <dcterms:created xsi:type="dcterms:W3CDTF">2012-10-10T12:53:00Z</dcterms:created>
  <dcterms:modified xsi:type="dcterms:W3CDTF">2012-10-11T10:53:00Z</dcterms:modified>
</cp:coreProperties>
</file>