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D8" w:rsidRDefault="00D70E7A">
      <w:r>
        <w:rPr>
          <w:b/>
        </w:rPr>
        <w:t>Informativ faktabok för diskussionsunderlag</w:t>
      </w:r>
      <w:r>
        <w:rPr>
          <w:b/>
        </w:rPr>
        <w:br/>
        <w:t>TEXT: HÅKAN EKLUND</w:t>
      </w:r>
      <w:r>
        <w:rPr>
          <w:b/>
          <w:i/>
        </w:rPr>
        <w:br/>
      </w:r>
      <w:r>
        <w:rPr>
          <w:b/>
          <w:i/>
        </w:rPr>
        <w:br/>
      </w:r>
      <w:r w:rsidR="00140083" w:rsidRPr="004C24D1">
        <w:rPr>
          <w:b/>
          <w:i/>
        </w:rPr>
        <w:t xml:space="preserve">På Åbo Akademis förlag utkom </w:t>
      </w:r>
      <w:r>
        <w:rPr>
          <w:b/>
          <w:i/>
        </w:rPr>
        <w:t xml:space="preserve">under våren 2011 </w:t>
      </w:r>
      <w:r w:rsidR="00140083" w:rsidRPr="004C24D1">
        <w:rPr>
          <w:b/>
          <w:i/>
        </w:rPr>
        <w:t>en liten men innehå</w:t>
      </w:r>
      <w:r w:rsidR="003719B6">
        <w:rPr>
          <w:b/>
          <w:i/>
        </w:rPr>
        <w:t>llsrik bok med t</w:t>
      </w:r>
      <w:r w:rsidR="00140083" w:rsidRPr="004C24D1">
        <w:rPr>
          <w:b/>
          <w:i/>
        </w:rPr>
        <w:t>iteln ”Konflikter i skärgårdsmiljön” (176 s)</w:t>
      </w:r>
      <w:r w:rsidR="003719B6">
        <w:rPr>
          <w:b/>
          <w:i/>
        </w:rPr>
        <w:t>.</w:t>
      </w:r>
      <w:r w:rsidR="00140083">
        <w:t xml:space="preserve"> </w:t>
      </w:r>
      <w:r w:rsidR="004C24D1">
        <w:br/>
      </w:r>
      <w:r w:rsidR="004C24D1">
        <w:br/>
      </w:r>
      <w:r w:rsidR="00140083">
        <w:t xml:space="preserve">I boken breddar ett antal experter våra biologiska, etiska och samhälleliga perspektiv på Åbolands skärgård. Redaktörer är Erik Bonsdorff, Patrik Hagman, Marko Joas, Tage Kurtén och Björn Vikström. </w:t>
      </w:r>
      <w:r w:rsidR="004C24D1">
        <w:br/>
      </w:r>
      <w:r w:rsidR="004C24D1">
        <w:br/>
      </w:r>
      <w:r w:rsidR="004C24D1">
        <w:rPr>
          <w:b/>
        </w:rPr>
        <w:t>BOKEN</w:t>
      </w:r>
      <w:r w:rsidR="00140083">
        <w:t xml:space="preserve"> är resultatet av ett tvärvetenskapligt forskningsprojekt vid Åbo Akademi där marinbiologer, statsvetare och teologer strävat efter att skapa grund för en gemensam diskussion kring skärgårdsmiljön.</w:t>
      </w:r>
      <w:r w:rsidR="004C24D1">
        <w:t xml:space="preserve"> </w:t>
      </w:r>
      <w:r w:rsidR="002715DB">
        <w:br/>
      </w:r>
      <w:r w:rsidR="004C24D1">
        <w:t>Hur uppstår konflikter kring miljö och hur skall de hanteras? är en av frågorna som ställs.</w:t>
      </w:r>
      <w:r w:rsidR="004C24D1">
        <w:br/>
        <w:t>I boken</w:t>
      </w:r>
      <w:r w:rsidR="002715DB">
        <w:t>s åtta kapitel med substansmaterial</w:t>
      </w:r>
      <w:r w:rsidR="004C24D1">
        <w:t xml:space="preserve"> hittas </w:t>
      </w:r>
      <w:r w:rsidR="002715DB">
        <w:t xml:space="preserve">embryon till </w:t>
      </w:r>
      <w:r w:rsidR="004C24D1">
        <w:t xml:space="preserve">svar till de flesta frågor, för den som är tillräckligt vetgirig att läsa och söka. </w:t>
      </w:r>
      <w:r w:rsidR="002715DB">
        <w:br/>
      </w:r>
      <w:r w:rsidR="004C24D1">
        <w:t>Tyvärr brukar</w:t>
      </w:r>
      <w:r w:rsidR="002715DB">
        <w:t xml:space="preserve"> den här typen att faktalitteratur</w:t>
      </w:r>
      <w:r w:rsidR="004C24D1">
        <w:t xml:space="preserve"> inte hittas i händerna på de människor som </w:t>
      </w:r>
      <w:r w:rsidR="002715DB">
        <w:t xml:space="preserve">allra mest skulle behöva informationen. </w:t>
      </w:r>
      <w:r w:rsidR="00397ED8">
        <w:br/>
      </w:r>
      <w:r w:rsidR="003719B6">
        <w:t>Innehållet i en så</w:t>
      </w:r>
      <w:r w:rsidR="00397ED8">
        <w:t>da</w:t>
      </w:r>
      <w:r w:rsidR="003719B6">
        <w:t>n här bok kunde gärna bearbetas om till en dagstidningsversion, som s</w:t>
      </w:r>
      <w:r w:rsidR="00397ED8">
        <w:t>kulle matas ut i lämpliga doser, där en del av det akademiska forskarspråket kunde formuleras om. Alla kapitel har inte ett flytande och lättläst språk.</w:t>
      </w:r>
      <w:r w:rsidR="003719B6">
        <w:br/>
      </w:r>
      <w:r w:rsidR="00397ED8">
        <w:br/>
      </w:r>
      <w:r w:rsidR="00397ED8">
        <w:rPr>
          <w:b/>
        </w:rPr>
        <w:t xml:space="preserve">ETT FORSKARPAR </w:t>
      </w:r>
      <w:r w:rsidR="009C27F9">
        <w:t>som kan skriva så att också lekmän</w:t>
      </w:r>
      <w:r w:rsidR="00397ED8">
        <w:t xml:space="preserve"> förstår är Cecilia Lundberg och Erik Bonsdorff. </w:t>
      </w:r>
      <w:r w:rsidR="009C27F9">
        <w:br/>
      </w:r>
      <w:r w:rsidR="00C5245C">
        <w:t>I artikeln</w:t>
      </w:r>
      <w:r w:rsidR="00397ED8">
        <w:t xml:space="preserve"> ”En hållbar </w:t>
      </w:r>
      <w:r w:rsidR="00625515">
        <w:t>havsmiljö -</w:t>
      </w:r>
      <w:r w:rsidR="009C27F9">
        <w:t xml:space="preserve"> </w:t>
      </w:r>
      <w:r w:rsidR="00397ED8">
        <w:t xml:space="preserve">kan pusslet gå ihop både för naturen och samhället?” skriver de att det är en utopi att återskapa Östersjön som det såg ut för ett sekel sedan. I stället bör vi sträva efter ett nytt, okänt tillstånd, men med mindre påverkan av eutrofiering, </w:t>
      </w:r>
      <w:r w:rsidR="000435AA">
        <w:t>överfiske, miljöfarliga kemikal</w:t>
      </w:r>
      <w:r w:rsidR="00397ED8">
        <w:t xml:space="preserve">ier. </w:t>
      </w:r>
      <w:r w:rsidR="000435AA">
        <w:t>De anser att miljöns tillstånd i Östersjön är kritisk och kräver målmedvetna och kraftiga åtgärder nu, och av alla inblandade parter.</w:t>
      </w:r>
      <w:r w:rsidR="009C27F9">
        <w:br/>
        <w:t>De är medvetna om att skärgårdar är värdeladdade miljöer där det ekologiska ändå måste balanseras med det kulturella, historiska och socioekonomiska på ett hållbart sätt.</w:t>
      </w:r>
    </w:p>
    <w:p w:rsidR="00397ED8" w:rsidRDefault="00397ED8"/>
    <w:p w:rsidR="00C5245C" w:rsidRDefault="009C27F9">
      <w:r>
        <w:rPr>
          <w:b/>
        </w:rPr>
        <w:t>TILL MÄNNISKANS</w:t>
      </w:r>
      <w:r w:rsidR="00231BFD">
        <w:t xml:space="preserve"> subjektiva natur hör</w:t>
      </w:r>
      <w:r w:rsidR="00217F7E">
        <w:t xml:space="preserve"> </w:t>
      </w:r>
      <w:r>
        <w:t>att dela in</w:t>
      </w:r>
      <w:r w:rsidR="00231BFD">
        <w:t xml:space="preserve"> djur </w:t>
      </w:r>
      <w:r>
        <w:t xml:space="preserve">och fåglar i olika </w:t>
      </w:r>
      <w:r w:rsidR="00FC4FAF">
        <w:t>värde</w:t>
      </w:r>
      <w:r>
        <w:t>klasser</w:t>
      </w:r>
      <w:r w:rsidR="00FC4FAF">
        <w:t>;</w:t>
      </w:r>
      <w:r>
        <w:t xml:space="preserve"> somliga</w:t>
      </w:r>
      <w:r w:rsidR="00231BFD">
        <w:t xml:space="preserve"> anses </w:t>
      </w:r>
      <w:r>
        <w:t xml:space="preserve">ju </w:t>
      </w:r>
      <w:r w:rsidR="00231BFD">
        <w:t>me</w:t>
      </w:r>
      <w:r>
        <w:t>r värda och viktigare än andra, som ingen kan undgå att notera i eldfängda dagstidningsdebatter.</w:t>
      </w:r>
      <w:r>
        <w:br/>
      </w:r>
      <w:r w:rsidR="00231BFD">
        <w:t xml:space="preserve">En smäcker vit </w:t>
      </w:r>
      <w:r w:rsidR="00217F7E">
        <w:t>knöl</w:t>
      </w:r>
      <w:r w:rsidR="00FC4FAF">
        <w:t xml:space="preserve">svan upplevs inte </w:t>
      </w:r>
      <w:r w:rsidR="00231BFD">
        <w:t xml:space="preserve">som ett problem </w:t>
      </w:r>
      <w:r w:rsidR="00FC4FAF">
        <w:t xml:space="preserve">och syndabock </w:t>
      </w:r>
      <w:r w:rsidR="00217F7E">
        <w:t>t</w:t>
      </w:r>
      <w:r w:rsidR="00231BFD">
        <w:t>rots att de har ökat markant i kusttrakterna under de senaste</w:t>
      </w:r>
      <w:r w:rsidR="00217F7E">
        <w:t xml:space="preserve"> årtiondena, medan den </w:t>
      </w:r>
      <w:r w:rsidR="00231BFD">
        <w:t xml:space="preserve">svarta </w:t>
      </w:r>
      <w:r w:rsidR="00217F7E">
        <w:t>stor</w:t>
      </w:r>
      <w:r w:rsidR="00231BFD">
        <w:t>skarven är en omstridd återvändare i vår skärgård</w:t>
      </w:r>
      <w:r w:rsidR="00217F7E">
        <w:t xml:space="preserve"> som får känslorna att svalla</w:t>
      </w:r>
      <w:r w:rsidR="00231BFD">
        <w:t>.</w:t>
      </w:r>
      <w:r w:rsidR="00217F7E">
        <w:t xml:space="preserve"> </w:t>
      </w:r>
    </w:p>
    <w:p w:rsidR="00405C20" w:rsidRDefault="00FC4FAF">
      <w:r>
        <w:t>En ståtlig havsörn har också högre status än den lilla okända vitmärlan i sedimentet på djupa bottnar som knappast många lekmän har sett med blotta ögat.</w:t>
      </w:r>
      <w:r w:rsidR="00217F7E">
        <w:br/>
        <w:t xml:space="preserve">Och trots att dagens sälstammar inte kan jämföras med de mängder som en gång i tiden skapade livsförutsättningar för våra förfäder </w:t>
      </w:r>
      <w:r w:rsidR="00140083">
        <w:t xml:space="preserve">längs i kustland och skärgård är </w:t>
      </w:r>
      <w:r>
        <w:t xml:space="preserve">även </w:t>
      </w:r>
      <w:r w:rsidR="00140083">
        <w:t>de mest okunniga ense om att sälarna är för många.</w:t>
      </w:r>
      <w:r>
        <w:t xml:space="preserve"> Liksom skarvarna.</w:t>
      </w:r>
      <w:r w:rsidR="00C5245C">
        <w:t xml:space="preserve"> Trots att båda arterna har gynnats av övergödda vatten, med mat i överflöd. Skulle det finnas ont om mat (fisk), skulle ju både säl och skarv dra vidare. Sådan är ju naturen.</w:t>
      </w:r>
      <w:r w:rsidR="00C5245C">
        <w:br/>
      </w:r>
      <w:r>
        <w:br/>
      </w:r>
      <w:r>
        <w:rPr>
          <w:b/>
        </w:rPr>
        <w:t>ENLIGT DEN</w:t>
      </w:r>
      <w:r w:rsidR="00140083">
        <w:t xml:space="preserve"> allmänt rådande uppfattningen är natur- och miljövård av godo endast om det inte berör ens egna privata sfär, detta gäller såväl fast bosatta som sommargäster. Något som tydliggjorts gällande skarv, säl, fiskodling och vindkraft på det lokala och privata planet.</w:t>
      </w:r>
      <w:r>
        <w:br/>
        <w:t>Maria Sjöblom skriver i artikeln ”Miljöhot och medborgardeltagande i Åbolands skärgård”</w:t>
      </w:r>
      <w:r w:rsidR="00747C19">
        <w:t xml:space="preserve"> att </w:t>
      </w:r>
      <w:r w:rsidR="00747C19">
        <w:lastRenderedPageBreak/>
        <w:t xml:space="preserve">det inte är någon lätt uppgift för tjänstemän och politiker att förvalta de gemensamma naturliga resurserna på ett sätt som tillfredsställer så många medborgare som möjligt. </w:t>
      </w:r>
      <w:r w:rsidR="00104F6A">
        <w:t>Hon exemplifierar problemet med överfiske av torsk i Östersjön</w:t>
      </w:r>
      <w:r w:rsidR="00E7413E">
        <w:t>. Torsken är ju en viktig fisk både i ett kommersiellt perspektiv och för fritidsfiskare. Dessutom är den en viktig predator, en av de få större rovfiskar i vårt hav, vilket gör den viktig för den ekologiska balansen.</w:t>
      </w:r>
      <w:r w:rsidR="00D70E7A">
        <w:br/>
        <w:t xml:space="preserve">Men detta är en alltför lång (och sedelärande) historia för att avslöjas i en bokpresentation. </w:t>
      </w:r>
      <w:r w:rsidR="00D70E7A">
        <w:br/>
        <w:t>Läs boken som borde finnas tillgänglig i varje skärgårdshem, i varje sommarstuga och i varje skeppsbibliotek!</w:t>
      </w:r>
      <w:r w:rsidR="00646F7F">
        <w:br/>
        <w:t>Det är en verklig lisa för själen att kunna läsa om dylika känsliga ämnen där tonen är saklig och faktasubstansen solid. Rekommenderas.</w:t>
      </w:r>
      <w:r w:rsidR="00217F7E">
        <w:br/>
      </w:r>
    </w:p>
    <w:sectPr w:rsidR="00405C20" w:rsidSect="00405C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1304"/>
  <w:hyphenationZone w:val="425"/>
  <w:noPunctuationKerning/>
  <w:characterSpacingControl w:val="doNotCompress"/>
  <w:compat>
    <w:useFELayout/>
  </w:compat>
  <w:rsids>
    <w:rsidRoot w:val="00231BFD"/>
    <w:rsid w:val="000435AA"/>
    <w:rsid w:val="00104F6A"/>
    <w:rsid w:val="00140083"/>
    <w:rsid w:val="00217F7E"/>
    <w:rsid w:val="00231BFD"/>
    <w:rsid w:val="002715DB"/>
    <w:rsid w:val="00323915"/>
    <w:rsid w:val="003719B6"/>
    <w:rsid w:val="00397ED8"/>
    <w:rsid w:val="003E03D4"/>
    <w:rsid w:val="00405C20"/>
    <w:rsid w:val="004C24D1"/>
    <w:rsid w:val="00536AE0"/>
    <w:rsid w:val="00625515"/>
    <w:rsid w:val="00646F7F"/>
    <w:rsid w:val="006B50F7"/>
    <w:rsid w:val="006D3773"/>
    <w:rsid w:val="00747C19"/>
    <w:rsid w:val="007B1DBF"/>
    <w:rsid w:val="0098576B"/>
    <w:rsid w:val="009C27F9"/>
    <w:rsid w:val="00C14267"/>
    <w:rsid w:val="00C5245C"/>
    <w:rsid w:val="00D70E7A"/>
    <w:rsid w:val="00DF6EAB"/>
    <w:rsid w:val="00E7413E"/>
    <w:rsid w:val="00F058B2"/>
    <w:rsid w:val="00FC4FAF"/>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C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3451</Characters>
  <Application>Microsoft Office Word</Application>
  <DocSecurity>0</DocSecurity>
  <Lines>60</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2011-12-27T15:16:00Z</cp:lastPrinted>
  <dcterms:created xsi:type="dcterms:W3CDTF">2011-12-27T15:11:00Z</dcterms:created>
  <dcterms:modified xsi:type="dcterms:W3CDTF">2011-12-27T15:26:00Z</dcterms:modified>
</cp:coreProperties>
</file>