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  <w:color w:val="000000"/>
          <w:sz w:val="24"/>
          <w:szCs w:val="24"/>
        </w:rPr>
      </w:pPr>
      <w:r>
        <w:rPr>
          <w:rFonts w:ascii="AGaramondPro-Semibold" w:hAnsi="AGaramondPro-Semibold" w:cs="AGaramondPro-Semibold"/>
          <w:color w:val="000000"/>
          <w:sz w:val="24"/>
          <w:szCs w:val="24"/>
        </w:rPr>
        <w:t>Alfågel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Under vintern förekommer alfågeln i Sverige i huvudsak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längs Östersjökusten, där den finns i flockar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från Falsterbohalvön i sydväst till Finngrunden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utanför Gävle i norr (Tabell 1, Figur 4 &amp; 5). De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absolut största alfågelförekomsterna återfinns på </w:t>
      </w: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de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tre </w:t>
      </w: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utsjöbankarna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: Norra och Södra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Midsjöbankarna</w:t>
      </w:r>
      <w:proofErr w:type="spell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samt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Hoburgs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Bank söder om Gotland. På fastlandssidan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fanns en kontinuerlig förekomst av alfågel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i princip från Kalmarsund/Öland norrut till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och med Stockholms skärgård. Mindre flockar finns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också utanför Upplandskusten och den nordligaste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förekomsten av flockar finner man på Finngrunden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i Gävlebukten.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16"/>
          <w:szCs w:val="16"/>
        </w:rPr>
      </w:pPr>
      <w:r>
        <w:rPr>
          <w:rFonts w:ascii="HelveticaNeue-Bold" w:hAnsi="HelveticaNeue-Bold" w:cs="HelveticaNeue-Bold"/>
          <w:b/>
          <w:bCs/>
          <w:color w:val="FFFFFF"/>
          <w:sz w:val="16"/>
          <w:szCs w:val="16"/>
        </w:rPr>
        <w:t xml:space="preserve">Tabell 1. </w:t>
      </w:r>
      <w:r>
        <w:rPr>
          <w:rFonts w:ascii="HelveticaNeue" w:hAnsi="HelveticaNeue" w:cs="HelveticaNeue"/>
          <w:color w:val="FFFFFF"/>
          <w:sz w:val="16"/>
          <w:szCs w:val="16"/>
        </w:rPr>
        <w:t xml:space="preserve">Beräknat antal alfåglar </w:t>
      </w:r>
      <w:proofErr w:type="spellStart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>Clangula</w:t>
      </w:r>
      <w:proofErr w:type="spellEnd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 xml:space="preserve"> </w:t>
      </w:r>
      <w:proofErr w:type="spellStart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>hyemalis</w:t>
      </w:r>
      <w:proofErr w:type="spellEnd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 xml:space="preserve"> </w:t>
      </w:r>
      <w:r>
        <w:rPr>
          <w:rFonts w:ascii="HelveticaNeue" w:hAnsi="HelveticaNeue" w:cs="HelveticaNeue"/>
          <w:color w:val="FFFFFF"/>
          <w:sz w:val="16"/>
          <w:szCs w:val="16"/>
        </w:rPr>
        <w:t>i olika områden i den svenska delen av Östersjön under olika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16"/>
          <w:szCs w:val="16"/>
        </w:rPr>
      </w:pPr>
      <w:r>
        <w:rPr>
          <w:rFonts w:ascii="HelveticaNeue" w:hAnsi="HelveticaNeue" w:cs="HelveticaNeue"/>
          <w:color w:val="FFFFFF"/>
          <w:sz w:val="16"/>
          <w:szCs w:val="16"/>
        </w:rPr>
        <w:t>år.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  <w:color w:val="000000"/>
          <w:sz w:val="18"/>
          <w:szCs w:val="18"/>
        </w:rPr>
      </w:pPr>
      <w:r>
        <w:rPr>
          <w:rFonts w:ascii="AGaramondPro-Semibold" w:hAnsi="AGaramondPro-Semibold" w:cs="AGaramondPro-Semibold"/>
          <w:color w:val="000000"/>
          <w:sz w:val="18"/>
          <w:szCs w:val="18"/>
        </w:rPr>
        <w:t>Område 1970–74 1992–93 2007 2009 2010 2011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Falsterbohalvön 500 1600 1200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Skåne sydkust 10000 800 1700 2000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Skåne sydost 200 100 300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Hanöbukten 25000 17000 23000 17000 7100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Blekinge ytterzon 1600 1100 300 100 </w:t>
      </w:r>
      <w:proofErr w:type="spellStart"/>
      <w:r>
        <w:rPr>
          <w:rFonts w:ascii="AGaramondPro-Regular" w:hAnsi="AGaramondPro-Regular" w:cs="AGaramondPro-Regular"/>
          <w:color w:val="000000"/>
          <w:sz w:val="18"/>
          <w:szCs w:val="18"/>
        </w:rPr>
        <w:t>100</w:t>
      </w:r>
      <w:proofErr w:type="spell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Kalmarsund 12000 23000 11000 11500 2500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Öland ostkust 40000 10000 19000 26000 39000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Ölands norra grund 60000 30000 11000 5000 7200 22400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proofErr w:type="spellStart"/>
      <w:r>
        <w:rPr>
          <w:rFonts w:ascii="AGaramondPro-Regular" w:hAnsi="AGaramondPro-Regular" w:cs="AGaramondPro-Regular"/>
          <w:color w:val="000000"/>
          <w:sz w:val="18"/>
          <w:szCs w:val="18"/>
        </w:rPr>
        <w:t>Midsjöbankarna</w:t>
      </w:r>
      <w:proofErr w:type="spellEnd"/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 81000 213000 206000 85000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proofErr w:type="spellStart"/>
      <w:r>
        <w:rPr>
          <w:rFonts w:ascii="AGaramondPro-Regular" w:hAnsi="AGaramondPro-Regular" w:cs="AGaramondPro-Regular"/>
          <w:color w:val="000000"/>
          <w:sz w:val="18"/>
          <w:szCs w:val="18"/>
        </w:rPr>
        <w:t>Hoburgs</w:t>
      </w:r>
      <w:proofErr w:type="spellEnd"/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 Bank 925000 90000 426000 280000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Gotlands ostkust 400000 270000 11000 15100 15700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Gotska sandön mm 20000 10000 13500 14500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Gotlands Västkust (land) 23000 2000 </w:t>
      </w:r>
      <w:proofErr w:type="spellStart"/>
      <w:r>
        <w:rPr>
          <w:rFonts w:ascii="AGaramondPro-Regular" w:hAnsi="AGaramondPro-Regular" w:cs="AGaramondPro-Regular"/>
          <w:color w:val="000000"/>
          <w:sz w:val="18"/>
          <w:szCs w:val="18"/>
        </w:rPr>
        <w:t>2000</w:t>
      </w:r>
      <w:proofErr w:type="spell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Kalmar skärgård 10000 12000 14000 2700 Is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proofErr w:type="spellStart"/>
      <w:r>
        <w:rPr>
          <w:rFonts w:ascii="AGaramondPro-Regular" w:hAnsi="AGaramondPro-Regular" w:cs="AGaramondPro-Regular"/>
          <w:color w:val="000000"/>
          <w:sz w:val="18"/>
          <w:szCs w:val="18"/>
        </w:rPr>
        <w:t>Österg</w:t>
      </w:r>
      <w:proofErr w:type="spellEnd"/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 skärgård 1000 3500 8800 3200 Is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Sörml. skärgård 4000 </w:t>
      </w:r>
      <w:proofErr w:type="spellStart"/>
      <w:r>
        <w:rPr>
          <w:rFonts w:ascii="AGaramondPro-Regular" w:hAnsi="AGaramondPro-Regular" w:cs="AGaramondPro-Regular"/>
          <w:color w:val="000000"/>
          <w:sz w:val="18"/>
          <w:szCs w:val="18"/>
        </w:rPr>
        <w:t>4000</w:t>
      </w:r>
      <w:proofErr w:type="spellEnd"/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 4100 12000 Is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Stockholms skärgård 24000 18000 26100 Is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Upplands kust 3700 Is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Gävlebukten 600 Is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  <w:color w:val="000000"/>
          <w:sz w:val="18"/>
          <w:szCs w:val="18"/>
        </w:rPr>
      </w:pPr>
      <w:r>
        <w:rPr>
          <w:rFonts w:ascii="AGaramondPro-Semibold" w:hAnsi="AGaramondPro-Semibold" w:cs="AGaramondPro-Semibold"/>
          <w:color w:val="000000"/>
          <w:sz w:val="18"/>
          <w:szCs w:val="18"/>
        </w:rPr>
        <w:t>Totalsumma 1418100 435800 697200 471800</w:t>
      </w:r>
    </w:p>
    <w:p w:rsidR="00E4332E" w:rsidRDefault="00E4332E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44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fågelåret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2010</w:t>
      </w:r>
    </w:p>
    <w:p w:rsidR="00E4332E" w:rsidRDefault="00E4332E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Vintern 2009, den första vintern med en heltäckande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flyginventering, var mild med endast ringa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isläggning i skärgårdarnas inre områden, dvs. i </w:t>
      </w: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de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områden som normalt endast hyser få alfåglar.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Vintern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2011, liksom 2010, var en mycket hårdare vinter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med betydande isläggning längs den svenska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kusten. Bland annat var hela Kalmarsund täckt av is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liksom större delen av skärgårdarna.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Vid något tillfälle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var det nästan kompakt is från Ölands norra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udde till områdena utanför Landsort och därifrån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norrut över hela Östersjön inklusive Finska viken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och den baltiska kusten.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De viktiga områdena längs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den baltiska kusten och i Rigabukten var isbelagda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både 2010 och 2011.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Alfåglarnas utbredning under de tre senaste vintrarna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har varierat en hel del beroende på isläget.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Särskilt tydligt märks en markant ökning av antalet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lastRenderedPageBreak/>
        <w:t xml:space="preserve">alfåglar på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Hoburgs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bank sydost om Gotland, där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antalet alfåglar 2009 beräknades till ca 90 000 att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jämföra med 426 000 år 2010 och 280 000under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2011. Man kan anta att en betydande del av de baltiska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alfåglarna koncentrerades till detta område.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Jämfört med den tidigare Östersjöinventeringen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1992/93 har alfågelbeståndet minskat mycket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markant fram till 2009. Vid den första inventeringen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skattades alfågelbeståndet i de svenska farvattnen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till 1,41 miljoner att jämföra med 0,44 miljoner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(Tabell 1, Figur 6). Nu är två inventeringar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som bygger på ett stort antal antaganden kanske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inte den säkraste grunden för att belägga populationsförändringar,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men dessa är så stora att även om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det kan föreligga betydande metodskillnader så är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det helt klart att alfågelbeståndet i den svenska delen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av Östersjön har minskat högst väsentligt. Det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är naturligtvis möjligt att alfåglarna till en del ändrat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vanor, men det förefaller inte troligt att detta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kan förklara hela skillnaden mellan de båda inventeringarna.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Vid inventeringen 1992/93 beräknades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det totala Östersjöbeståndet uppgå till 4,2 miljoner,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medan den aktuella skattningen ligger på 1,4 miljoner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(SOWBAS).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Inom de olika delarna av utbredningsområdet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föreligger det betydande skillnader i utvecklingen.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Huvudområdet vid Gotland har endast inventerats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i sin helhet vid denna inventering samt vid inventeringen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1992/93. Här konstateras mycket stora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skillnader mellan åren, särskilt för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Hoburgs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Bank,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där inventeringen 2009 gav 90 000 alfåglar mot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925 000 i början på 1990-talet. Däremot observerades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som nämnts betydligt fler alfåglar vid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Hoburgs</w:t>
      </w:r>
      <w:proofErr w:type="spell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Bank de båda isvintrarna. Som framgår av Tabell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1 har antalet alfåglar på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Midsjöbankarna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också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varierat en hel del mellan inventeringstillfällena</w:t>
      </w:r>
    </w:p>
    <w:p w:rsidR="00E4332E" w:rsidRDefault="00E4332E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-Bold" w:hAnsi="HelveticaNeue-Bold" w:cs="HelveticaNeue-Bold"/>
          <w:b/>
          <w:bCs/>
          <w:color w:val="000000"/>
          <w:sz w:val="16"/>
          <w:szCs w:val="16"/>
        </w:rPr>
        <w:t xml:space="preserve">Figur 4. </w:t>
      </w:r>
      <w:r>
        <w:rPr>
          <w:rFonts w:ascii="HelveticaNeue" w:hAnsi="HelveticaNeue" w:cs="HelveticaNeue"/>
          <w:color w:val="000000"/>
          <w:sz w:val="16"/>
          <w:szCs w:val="16"/>
        </w:rPr>
        <w:t>Alfågelns utbredning i de svenska farvattnen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" w:hAnsi="HelveticaNeue" w:cs="HelveticaNeue"/>
          <w:color w:val="000000"/>
          <w:sz w:val="16"/>
          <w:szCs w:val="16"/>
        </w:rPr>
        <w:t>vintern 2009.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-Bold" w:hAnsi="HelveticaNeue-Bold" w:cs="HelveticaNeue-Bold"/>
          <w:b/>
          <w:bCs/>
          <w:color w:val="000000"/>
          <w:sz w:val="16"/>
          <w:szCs w:val="16"/>
        </w:rPr>
        <w:t xml:space="preserve">Figur 5. </w:t>
      </w:r>
      <w:r>
        <w:rPr>
          <w:rFonts w:ascii="HelveticaNeue" w:hAnsi="HelveticaNeue" w:cs="HelveticaNeue"/>
          <w:color w:val="000000"/>
          <w:sz w:val="16"/>
          <w:szCs w:val="16"/>
        </w:rPr>
        <w:t>Alfågelns utbredning i de svenska farvattnen isvintern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" w:hAnsi="HelveticaNeue" w:cs="HelveticaNeue"/>
          <w:color w:val="000000"/>
          <w:sz w:val="16"/>
          <w:szCs w:val="16"/>
        </w:rPr>
        <w:t>2011. Iskanten i södra Östersjön markeras med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proofErr w:type="gramStart"/>
      <w:r>
        <w:rPr>
          <w:rFonts w:ascii="HelveticaNeue" w:hAnsi="HelveticaNeue" w:cs="HelveticaNeue"/>
          <w:color w:val="000000"/>
          <w:sz w:val="16"/>
          <w:szCs w:val="16"/>
        </w:rPr>
        <w:t>en röd linje.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-Bold" w:hAnsi="HelveticaNeue-Bold" w:cs="HelveticaNeue-Bold"/>
          <w:b/>
          <w:bCs/>
          <w:color w:val="000000"/>
          <w:sz w:val="16"/>
          <w:szCs w:val="16"/>
        </w:rPr>
        <w:t xml:space="preserve">Figur 6. </w:t>
      </w:r>
      <w:r>
        <w:rPr>
          <w:rFonts w:ascii="HelveticaNeue" w:hAnsi="HelveticaNeue" w:cs="HelveticaNeue"/>
          <w:color w:val="000000"/>
          <w:sz w:val="16"/>
          <w:szCs w:val="16"/>
        </w:rPr>
        <w:t>Antalet alfåglar inom de viktigaste områdena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" w:hAnsi="HelveticaNeue" w:cs="HelveticaNeue"/>
          <w:color w:val="000000"/>
          <w:sz w:val="16"/>
          <w:szCs w:val="16"/>
        </w:rPr>
        <w:t>vid inventeringarna 1992/93 samt 2009–2011.</w:t>
      </w:r>
    </w:p>
    <w:p w:rsidR="00E4332E" w:rsidRDefault="00E4332E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fågelåret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2010 45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och färre alfåglar sågs här vid båtinventeringarna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1992/93 än under 2000-talet.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För övriga delar av alfågelns vinterutbredning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finns lite fler äldre inventeringar.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Både skärgårdarna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på ostkusten (inkl. de yttre skären, där alfåglarna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finns) och farvattnen öster och norr om Öland inventerades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både med båt </w:t>
      </w: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och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flyg under 1970-talet.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Den skånska sydkusten har också inventerats varje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vinter sedan 1964. Bilden från dessa inventeringar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är varierande, men det finns inga områden där alfågeln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ökat. Den har minskat markant i flera viktiga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lastRenderedPageBreak/>
        <w:t>övervintringsområden, medan ett antal områden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hyser ett stabilt bestånd.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Öster och särskilt norr om Öland har alfågeln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ror på ändrade flyttningsvanor, men det förefaller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mycket osannolikt att så stora mängder skulle börjat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övervintra exempelvis i Vita Havet istället för att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flytta till Östersjön. Tyvärr kan man nog bara konstatera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att det rör sig om en mycket markant populationsnedgång.</w:t>
      </w:r>
      <w:proofErr w:type="gramEnd"/>
    </w:p>
    <w:p w:rsidR="00E4332E" w:rsidRDefault="00E4332E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  <w:color w:val="000000"/>
          <w:sz w:val="24"/>
          <w:szCs w:val="24"/>
        </w:rPr>
      </w:pPr>
      <w:r>
        <w:rPr>
          <w:rFonts w:ascii="AGaramondPro-Semibold" w:hAnsi="AGaramondPro-Semibold" w:cs="AGaramondPro-Semibold"/>
          <w:color w:val="000000"/>
          <w:sz w:val="24"/>
          <w:szCs w:val="24"/>
        </w:rPr>
        <w:t>Ejder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Ejdern har sin huvudförekomst på västkusten och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förekommer allmänt ner till Falsterbos farvatten. I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den egentliga Östersjön förekommer ganska få ejdrar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öster om Skåne och Falsterbo (Tabell 2 &amp; 3). På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Västkusten finns ejdern vintertid spridd längs hela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kuststräckan från Skälderviken och norra Öresund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minskat mycket markant (Tabell 1). Totalinventeringar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med flyg norr om Öland har gett färre (sedda)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alfåglar än vad den markbundne observatören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kunnat räkna vid den vanliga midvinterinventeringen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för ett antal år sedan.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Vid skånska sydkusten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var stora flockar regelbundet förekommande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på 1970-talet, men numera ses endast småflockar.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Däremot har alfågeln hållit sin numerär sedan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1970-talet både i Hanöbukten och i ostkustens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skärgårdar från norra Kalmar län och upp genom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Stockholms skärgård.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Sammantaget kan man konstatera att alfåglarna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minskat markant i hela Östersjön. Man kan naturligtvis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inte utesluta att en del av förändringarna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be-</w:t>
      </w:r>
      <w:proofErr w:type="spell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</w:pPr>
      <w:r>
        <w:rPr>
          <w:rFonts w:ascii="HelveticaNeue-Bold" w:hAnsi="HelveticaNeue-Bold" w:cs="HelveticaNeue-Bold"/>
          <w:b/>
          <w:bCs/>
          <w:color w:val="FFFFFF"/>
          <w:sz w:val="16"/>
          <w:szCs w:val="16"/>
        </w:rPr>
        <w:t xml:space="preserve">Tabell 2. </w:t>
      </w:r>
      <w:r>
        <w:rPr>
          <w:rFonts w:ascii="HelveticaNeue" w:hAnsi="HelveticaNeue" w:cs="HelveticaNeue"/>
          <w:color w:val="FFFFFF"/>
          <w:sz w:val="16"/>
          <w:szCs w:val="16"/>
        </w:rPr>
        <w:t xml:space="preserve">Beräknat antal ejdrar </w:t>
      </w:r>
      <w:proofErr w:type="spellStart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>Somateria</w:t>
      </w:r>
      <w:proofErr w:type="spellEnd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 xml:space="preserve"> </w:t>
      </w:r>
      <w:proofErr w:type="spellStart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>mollissima</w:t>
      </w:r>
      <w:proofErr w:type="spell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16"/>
          <w:szCs w:val="16"/>
        </w:rPr>
      </w:pPr>
      <w:r>
        <w:rPr>
          <w:rFonts w:ascii="HelveticaNeue" w:hAnsi="HelveticaNeue" w:cs="HelveticaNeue"/>
          <w:color w:val="FFFFFF"/>
          <w:sz w:val="16"/>
          <w:szCs w:val="16"/>
        </w:rPr>
        <w:t>på västkusten vid de fyra tillfällen områdena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16"/>
          <w:szCs w:val="16"/>
        </w:rPr>
      </w:pPr>
      <w:r>
        <w:rPr>
          <w:rFonts w:ascii="HelveticaNeue" w:hAnsi="HelveticaNeue" w:cs="HelveticaNeue"/>
          <w:color w:val="FFFFFF"/>
          <w:sz w:val="16"/>
          <w:szCs w:val="16"/>
        </w:rPr>
        <w:t>flyginventerats (kompletterat med landbaserade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16"/>
          <w:szCs w:val="16"/>
        </w:rPr>
      </w:pPr>
      <w:r>
        <w:rPr>
          <w:rFonts w:ascii="HelveticaNeue" w:hAnsi="HelveticaNeue" w:cs="HelveticaNeue"/>
          <w:color w:val="FFFFFF"/>
          <w:sz w:val="16"/>
          <w:szCs w:val="16"/>
        </w:rPr>
        <w:t>räkningar).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  <w:color w:val="000000"/>
          <w:sz w:val="18"/>
          <w:szCs w:val="18"/>
        </w:rPr>
      </w:pPr>
      <w:r>
        <w:rPr>
          <w:rFonts w:ascii="AGaramondPro-Semibold" w:hAnsi="AGaramondPro-Semibold" w:cs="AGaramondPro-Semibold"/>
          <w:color w:val="000000"/>
          <w:sz w:val="18"/>
          <w:szCs w:val="18"/>
        </w:rPr>
        <w:t>1971–74 1987–89 2004 2009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Bohuslän 2900 5500 36600 40700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Halland 1200 2300 9300 5300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NV Skåne 4500 1900 2400 6000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  <w:color w:val="000000"/>
          <w:sz w:val="18"/>
          <w:szCs w:val="18"/>
        </w:rPr>
      </w:pPr>
      <w:r>
        <w:rPr>
          <w:rFonts w:ascii="AGaramondPro-Semibold" w:hAnsi="AGaramondPro-Semibold" w:cs="AGaramondPro-Semibold"/>
          <w:color w:val="000000"/>
          <w:sz w:val="18"/>
          <w:szCs w:val="18"/>
        </w:rPr>
        <w:t>Summa 8600 9700 48300 52000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till norska gränsen, men med en tydlig koncentration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till Bohuslän (Figur 7). Vid den senaste inventeringen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fanns 80 % av ejdrarna i Bohuslän.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46 </w:t>
      </w: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fågelåret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2010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När det gäller ejdern på Västkusten registrerades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totalt 52 000 fåglar i området från norra Öresund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till och med Bohuslän vid inventeringen 2009. Ett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mindre antal ejdrar torde förekomma i de icke inventerade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områdena, men erfarenheterna från </w:t>
      </w: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de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totalinventeringar som tidigare företagits här (senast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2004) visar att detta knappast kan påverka resultaten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annat än högst marginellt.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Vid den närmast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föregående </w:t>
      </w: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totalinventeringen</w:t>
      </w:r>
      <w:proofErr w:type="gram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(2004) var antalet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ejdrar i detta område obetydligt lägre, medan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det skett en markant ökning sedan de tidigare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inventeringarna 1971–74 och 1987–89 (Tabell 2).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Ett annat viktigt område för ejdern i Sverige under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lastRenderedPageBreak/>
        <w:t>vintern är vattnen kring Falsterbo. De flesta ej-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</w:pPr>
      <w:r>
        <w:rPr>
          <w:rFonts w:ascii="HelveticaNeue-Bold" w:hAnsi="HelveticaNeue-Bold" w:cs="HelveticaNeue-Bold"/>
          <w:b/>
          <w:bCs/>
          <w:color w:val="FFFFFF"/>
          <w:sz w:val="16"/>
          <w:szCs w:val="16"/>
        </w:rPr>
        <w:t xml:space="preserve">Tabell 3. </w:t>
      </w:r>
      <w:r>
        <w:rPr>
          <w:rFonts w:ascii="HelveticaNeue" w:hAnsi="HelveticaNeue" w:cs="HelveticaNeue"/>
          <w:color w:val="FFFFFF"/>
          <w:sz w:val="16"/>
          <w:szCs w:val="16"/>
        </w:rPr>
        <w:t xml:space="preserve">Beräknat antal ejdrar </w:t>
      </w:r>
      <w:proofErr w:type="spellStart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>Somateria</w:t>
      </w:r>
      <w:proofErr w:type="spellEnd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 xml:space="preserve"> </w:t>
      </w:r>
      <w:proofErr w:type="spellStart"/>
      <w:r>
        <w:rPr>
          <w:rFonts w:ascii="HelveticaNeue-Italic" w:hAnsi="HelveticaNeue-Italic" w:cs="HelveticaNeue-Italic"/>
          <w:i/>
          <w:iCs/>
          <w:color w:val="FFFFFF"/>
          <w:sz w:val="16"/>
          <w:szCs w:val="16"/>
        </w:rPr>
        <w:t>mollissima</w:t>
      </w:r>
      <w:proofErr w:type="spell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16"/>
          <w:szCs w:val="16"/>
        </w:rPr>
      </w:pPr>
      <w:r>
        <w:rPr>
          <w:rFonts w:ascii="HelveticaNeue" w:hAnsi="HelveticaNeue" w:cs="HelveticaNeue"/>
          <w:color w:val="FFFFFF"/>
          <w:sz w:val="16"/>
          <w:szCs w:val="16"/>
        </w:rPr>
        <w:t>i olika områden längs den svenska Östersjökusten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FFFFFF"/>
          <w:sz w:val="16"/>
          <w:szCs w:val="16"/>
        </w:rPr>
      </w:pPr>
      <w:r>
        <w:rPr>
          <w:rFonts w:ascii="HelveticaNeue" w:hAnsi="HelveticaNeue" w:cs="HelveticaNeue"/>
          <w:color w:val="FFFFFF"/>
          <w:sz w:val="16"/>
          <w:szCs w:val="16"/>
        </w:rPr>
        <w:t>2007 och 2009.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  <w:color w:val="000000"/>
          <w:sz w:val="18"/>
          <w:szCs w:val="18"/>
        </w:rPr>
      </w:pPr>
      <w:r>
        <w:rPr>
          <w:rFonts w:ascii="AGaramondPro-Semibold" w:hAnsi="AGaramondPro-Semibold" w:cs="AGaramondPro-Semibold"/>
          <w:color w:val="000000"/>
          <w:sz w:val="18"/>
          <w:szCs w:val="18"/>
        </w:rPr>
        <w:t>Område 2007 2009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Falsterbohalvön 10500 12700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Skåne sydkust 300 90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Hanöbukten 1100 230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Kalmarsund 1500 780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r>
        <w:rPr>
          <w:rFonts w:ascii="AGaramondPro-Regular" w:hAnsi="AGaramondPro-Regular" w:cs="AGaramondPro-Regular"/>
          <w:color w:val="000000"/>
          <w:sz w:val="18"/>
          <w:szCs w:val="18"/>
        </w:rPr>
        <w:t>Östra Öland 3800 420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proofErr w:type="spellStart"/>
      <w:r>
        <w:rPr>
          <w:rFonts w:ascii="AGaramondPro-Regular" w:hAnsi="AGaramondPro-Regular" w:cs="AGaramondPro-Regular"/>
          <w:color w:val="000000"/>
          <w:sz w:val="18"/>
          <w:szCs w:val="18"/>
        </w:rPr>
        <w:t>Midsjöbankarna</w:t>
      </w:r>
      <w:proofErr w:type="spellEnd"/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 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18"/>
          <w:szCs w:val="18"/>
        </w:rPr>
      </w:pPr>
      <w:proofErr w:type="spellStart"/>
      <w:r>
        <w:rPr>
          <w:rFonts w:ascii="AGaramondPro-Regular" w:hAnsi="AGaramondPro-Regular" w:cs="AGaramondPro-Regular"/>
          <w:color w:val="000000"/>
          <w:sz w:val="18"/>
          <w:szCs w:val="18"/>
        </w:rPr>
        <w:t>Hoburgs</w:t>
      </w:r>
      <w:proofErr w:type="spellEnd"/>
      <w:r>
        <w:rPr>
          <w:rFonts w:ascii="AGaramondPro-Regular" w:hAnsi="AGaramondPro-Regular" w:cs="AGaramondPro-Regular"/>
          <w:color w:val="000000"/>
          <w:sz w:val="18"/>
          <w:szCs w:val="18"/>
        </w:rPr>
        <w:t xml:space="preserve"> Bank 90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  <w:color w:val="000000"/>
          <w:sz w:val="18"/>
          <w:szCs w:val="18"/>
        </w:rPr>
      </w:pPr>
      <w:r>
        <w:rPr>
          <w:rFonts w:ascii="AGaramondPro-Semibold" w:hAnsi="AGaramondPro-Semibold" w:cs="AGaramondPro-Semibold"/>
          <w:color w:val="000000"/>
          <w:sz w:val="18"/>
          <w:szCs w:val="18"/>
        </w:rPr>
        <w:t>Summa 17200 14310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" w:hAnsi="HelveticaNeue" w:cs="HelveticaNeue"/>
          <w:color w:val="000000"/>
          <w:sz w:val="16"/>
          <w:szCs w:val="16"/>
        </w:rPr>
        <w:t>Göteborg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" w:hAnsi="HelveticaNeue" w:cs="HelveticaNeue"/>
          <w:color w:val="000000"/>
          <w:sz w:val="16"/>
          <w:szCs w:val="16"/>
        </w:rPr>
        <w:t>Göteborg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16"/>
          <w:szCs w:val="16"/>
        </w:rPr>
      </w:pP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-Bold" w:hAnsi="HelveticaNeue-Bold" w:cs="HelveticaNeue-Bold"/>
          <w:b/>
          <w:bCs/>
          <w:color w:val="000000"/>
          <w:sz w:val="16"/>
          <w:szCs w:val="16"/>
        </w:rPr>
        <w:t xml:space="preserve">Figur 7. </w:t>
      </w:r>
      <w:r>
        <w:rPr>
          <w:rFonts w:ascii="HelveticaNeue" w:hAnsi="HelveticaNeue" w:cs="HelveticaNeue"/>
          <w:color w:val="000000"/>
          <w:sz w:val="16"/>
          <w:szCs w:val="16"/>
        </w:rPr>
        <w:t>Ejderns utbredning längs den svenska västkusten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6"/>
          <w:szCs w:val="16"/>
        </w:rPr>
      </w:pPr>
      <w:r>
        <w:rPr>
          <w:rFonts w:ascii="HelveticaNeue" w:hAnsi="HelveticaNeue" w:cs="HelveticaNeue"/>
          <w:color w:val="000000"/>
          <w:sz w:val="16"/>
          <w:szCs w:val="16"/>
        </w:rPr>
        <w:t>vintern 2009.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drarna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här (totalt upp till 10 000) återfinns söder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och öster om Falsterbonäset som vid räkningarna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inkluderas med Östersjön (Tabell 3). Övriga delar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  <w:sz w:val="20"/>
          <w:szCs w:val="20"/>
        </w:rPr>
        <w:t>av ostkusten har endast hyst ett mindre antal ejdrar.</w:t>
      </w:r>
      <w:proofErr w:type="gramEnd"/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proofErr w:type="spellStart"/>
      <w:r>
        <w:rPr>
          <w:rFonts w:ascii="AGaramondPro-Regular" w:hAnsi="AGaramondPro-Regular" w:cs="AGaramondPro-Regular"/>
          <w:color w:val="000000"/>
          <w:sz w:val="20"/>
          <w:szCs w:val="20"/>
        </w:rPr>
        <w:t>fågelåret</w:t>
      </w:r>
      <w:proofErr w:type="spellEnd"/>
      <w:r>
        <w:rPr>
          <w:rFonts w:ascii="AGaramondPro-Regular" w:hAnsi="AGaramondPro-Regular" w:cs="AGaramondPro-Regular"/>
          <w:color w:val="000000"/>
          <w:sz w:val="20"/>
          <w:szCs w:val="20"/>
        </w:rPr>
        <w:t xml:space="preserve"> 2010 47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Här redovisas endast data från Östersjön för åren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2007 och 2009 eftersom inventeringarna av de flesta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områdena under 2010 och 2011 genomfördes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först i mars, då ejdersträcket redan inletts. Dessa inventeringar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ger därför ingen god bild av det övervintrande</w:t>
      </w:r>
    </w:p>
    <w:p w:rsidR="00C11495" w:rsidRDefault="00C11495" w:rsidP="00C1149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  <w:sz w:val="20"/>
          <w:szCs w:val="20"/>
        </w:rPr>
        <w:t>ejderbeståndet.</w:t>
      </w:r>
    </w:p>
    <w:p w:rsidR="00FE793C" w:rsidRDefault="00C11495" w:rsidP="00C11495">
      <w:r>
        <w:rPr>
          <w:rFonts w:ascii="AGaramondPro-Semibold" w:hAnsi="AGaramondPro-Semibold" w:cs="AGaramondPro-Semibold"/>
          <w:color w:val="000000"/>
          <w:sz w:val="24"/>
          <w:szCs w:val="24"/>
        </w:rPr>
        <w:t>Sjöorre</w:t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revisionView w:inkAnnotations="0"/>
  <w:defaultTabStop w:val="1304"/>
  <w:hyphenationZone w:val="425"/>
  <w:characterSpacingControl w:val="doNotCompress"/>
  <w:compat/>
  <w:rsids>
    <w:rsidRoot w:val="00C11495"/>
    <w:rsid w:val="00593ECC"/>
    <w:rsid w:val="006F6705"/>
    <w:rsid w:val="007B2F47"/>
    <w:rsid w:val="008B5E64"/>
    <w:rsid w:val="00B54BF7"/>
    <w:rsid w:val="00BD69FB"/>
    <w:rsid w:val="00C11495"/>
    <w:rsid w:val="00D65DCC"/>
    <w:rsid w:val="00E4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1262</Words>
  <Characters>7072</Characters>
  <Application>Microsoft Office Word</Application>
  <DocSecurity>0</DocSecurity>
  <Lines>95</Lines>
  <Paragraphs>18</Paragraphs>
  <ScaleCrop>false</ScaleCrop>
  <Company>Åbo Akademi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2011-11-22T11:32:00Z</dcterms:created>
  <dcterms:modified xsi:type="dcterms:W3CDTF">2011-11-22T11:35:00Z</dcterms:modified>
</cp:coreProperties>
</file>