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18" w:rsidRPr="00CF6234" w:rsidRDefault="00517EA0">
      <w:pPr>
        <w:rPr>
          <w:b/>
        </w:rPr>
      </w:pPr>
      <w:r w:rsidRPr="00CF6234">
        <w:rPr>
          <w:b/>
        </w:rPr>
        <w:t>En reportagebok om l</w:t>
      </w:r>
      <w:r w:rsidR="004B7982" w:rsidRPr="00CF6234">
        <w:rPr>
          <w:b/>
        </w:rPr>
        <w:t>andet utanför</w:t>
      </w:r>
      <w:r w:rsidR="00D528C2" w:rsidRPr="00CF6234">
        <w:rPr>
          <w:b/>
        </w:rPr>
        <w:br/>
        <w:t>TEXT: HÅKAN EKLUND</w:t>
      </w:r>
    </w:p>
    <w:p w:rsidR="004B7982" w:rsidRDefault="004B7982"/>
    <w:p w:rsidR="00525F61" w:rsidRDefault="004B7982">
      <w:r>
        <w:br/>
      </w:r>
      <w:r w:rsidRPr="008273F6">
        <w:rPr>
          <w:b/>
          <w:i/>
        </w:rPr>
        <w:t xml:space="preserve">Det finns en stark efterfrågan på mer storstad både i Sverige och </w:t>
      </w:r>
      <w:r w:rsidR="001D7520" w:rsidRPr="008273F6">
        <w:rPr>
          <w:b/>
          <w:i/>
        </w:rPr>
        <w:t xml:space="preserve">i </w:t>
      </w:r>
      <w:r w:rsidRPr="008273F6">
        <w:rPr>
          <w:b/>
          <w:i/>
        </w:rPr>
        <w:t>andra delar av världen. En efterfrågan som är större än vad de existerande storstadsområdena kan tillfredsställa.</w:t>
      </w:r>
      <w:r>
        <w:t xml:space="preserve"> </w:t>
      </w:r>
      <w:r w:rsidR="00525F61">
        <w:br/>
      </w:r>
      <w:r w:rsidR="00525F61">
        <w:br/>
        <w:t xml:space="preserve">En dag under </w:t>
      </w:r>
      <w:r>
        <w:t>2008</w:t>
      </w:r>
      <w:r w:rsidR="00525F61">
        <w:t xml:space="preserve"> stod det klart: för första gången i mänsklighetens historia </w:t>
      </w:r>
      <w:r>
        <w:t xml:space="preserve">bor </w:t>
      </w:r>
      <w:r w:rsidR="00525F61">
        <w:t xml:space="preserve">det </w:t>
      </w:r>
      <w:r>
        <w:t xml:space="preserve">fler människor i </w:t>
      </w:r>
      <w:r w:rsidR="00525F61">
        <w:t>städer än på landsbygden! M</w:t>
      </w:r>
      <w:r>
        <w:t xml:space="preserve">ånga har heller inget </w:t>
      </w:r>
      <w:r w:rsidR="00525F61">
        <w:t xml:space="preserve">annat </w:t>
      </w:r>
      <w:r>
        <w:t>val</w:t>
      </w:r>
      <w:r w:rsidR="00525F61">
        <w:t>, u</w:t>
      </w:r>
      <w:r w:rsidR="00D528C2">
        <w:t>rbaniseringen är en</w:t>
      </w:r>
      <w:r w:rsidR="00525F61">
        <w:t xml:space="preserve"> av mänsklighetens ödesfrågor. N</w:t>
      </w:r>
      <w:r w:rsidR="00D528C2">
        <w:t>u flytt</w:t>
      </w:r>
      <w:r w:rsidR="00525F61">
        <w:t xml:space="preserve">ar även afrikanerna till städer skriver Kristina Mattsson i </w:t>
      </w:r>
      <w:r w:rsidR="001030AE">
        <w:t>reportageboken ”Landet utanför” med underrubriken ”Ett reportage om Sverige bortom storstaden”</w:t>
      </w:r>
      <w:r w:rsidR="008A6322">
        <w:t>,</w:t>
      </w:r>
      <w:r w:rsidR="001030AE">
        <w:t xml:space="preserve"> som kom</w:t>
      </w:r>
      <w:r w:rsidR="00525F61">
        <w:t xml:space="preserve"> ut 2010 (207s. Leopard Förlag). Hon</w:t>
      </w:r>
      <w:r w:rsidR="001030AE">
        <w:t xml:space="preserve"> skriver att storstäder inte längre är beroende av någon inflyttning</w:t>
      </w:r>
      <w:r w:rsidR="001D7520">
        <w:t xml:space="preserve"> för att växa, de växer in</w:t>
      </w:r>
      <w:r w:rsidR="001030AE">
        <w:t>ifrån.</w:t>
      </w:r>
      <w:r w:rsidR="008A6322">
        <w:t xml:space="preserve"> Det är här där den unga och fertila delen av befolkningen hittas</w:t>
      </w:r>
      <w:r w:rsidR="008273F6">
        <w:t>, och det är här tillväxten sker</w:t>
      </w:r>
      <w:r w:rsidR="008A6322">
        <w:t>.</w:t>
      </w:r>
      <w:r w:rsidR="008273F6">
        <w:t xml:space="preserve"> Också den ekonomiska.</w:t>
      </w:r>
      <w:r w:rsidR="001D7520">
        <w:br/>
      </w:r>
      <w:r w:rsidR="001D7520">
        <w:br/>
      </w:r>
      <w:r w:rsidR="00525F61">
        <w:rPr>
          <w:b/>
        </w:rPr>
        <w:t>ÅR 1870</w:t>
      </w:r>
      <w:r w:rsidR="001D7520">
        <w:t xml:space="preserve"> bodde drygt 80 procent av svenskarna på landsbygden</w:t>
      </w:r>
      <w:r w:rsidR="00525F61">
        <w:t>, sen började det hända saker</w:t>
      </w:r>
      <w:r w:rsidR="001D7520">
        <w:t xml:space="preserve">. Den tekniska utvecklingen, järnvägarna, industrialiseringen och ett stadigt minskande behov av arbetskraft i jord- och skogsbruk skapade städerna. I mer än etthundra år har </w:t>
      </w:r>
      <w:r w:rsidR="00525F61">
        <w:t xml:space="preserve">därefter </w:t>
      </w:r>
      <w:r w:rsidR="001D7520">
        <w:t>en massiv folkomflyttning från land till stad pågått. Under 1960-talet bytte var fjärde landsbygdsbo</w:t>
      </w:r>
      <w:r w:rsidR="008A6322">
        <w:t xml:space="preserve"> </w:t>
      </w:r>
      <w:r w:rsidR="00070F6F">
        <w:t xml:space="preserve">i Sverige </w:t>
      </w:r>
      <w:r w:rsidR="008A6322">
        <w:t xml:space="preserve">livsform, </w:t>
      </w:r>
      <w:r w:rsidR="00137F27">
        <w:t xml:space="preserve">alltså </w:t>
      </w:r>
      <w:r w:rsidR="008A6322">
        <w:t xml:space="preserve">från landsbygd och skärgård till tätort och stad. 1970 ansåg man att den egentliga urbaniseringsprocessen var avslutad, då bodde 80 procent av svenskarna i tätort. Men sedan dess har flyttningen fortsatt, </w:t>
      </w:r>
      <w:r w:rsidR="00137F27">
        <w:t xml:space="preserve">nu också </w:t>
      </w:r>
      <w:r w:rsidR="008A6322">
        <w:t xml:space="preserve">från mindre tätorter </w:t>
      </w:r>
      <w:r w:rsidR="00137F27">
        <w:t xml:space="preserve">och småstäder </w:t>
      </w:r>
      <w:r w:rsidR="008A6322">
        <w:t xml:space="preserve">till de större städerna och regionerna kring dem. </w:t>
      </w:r>
      <w:r w:rsidR="008A6322">
        <w:br/>
        <w:t>Sedan mitten av 1990-talet har det som kan visa sig vara en slutlig tömning av hela trakter tagit sin början</w:t>
      </w:r>
      <w:r w:rsidR="00525F61">
        <w:t>; i 200 av Sveriges 290 kommuner minskar befolkningen och ingen vet vad det kommer att få för konsekvenser i framtiden.</w:t>
      </w:r>
      <w:r w:rsidR="00F740E8">
        <w:t xml:space="preserve"> Nu bor 84 procent av Sveriges befolkning på en yta som upptar drygt en procent av landets yta</w:t>
      </w:r>
      <w:r w:rsidR="00E4716D">
        <w:t>; hur är det månne i Finland?</w:t>
      </w:r>
    </w:p>
    <w:p w:rsidR="006B465E" w:rsidRDefault="001B362D">
      <w:r>
        <w:br/>
      </w:r>
      <w:r w:rsidR="00485D24">
        <w:rPr>
          <w:b/>
        </w:rPr>
        <w:t>TROTS ATT DET HANDLAR OM</w:t>
      </w:r>
      <w:r w:rsidR="008A6322">
        <w:t xml:space="preserve"> en gig</w:t>
      </w:r>
      <w:r>
        <w:t xml:space="preserve">antisk förändring av samhället </w:t>
      </w:r>
      <w:r w:rsidR="008A6322">
        <w:t xml:space="preserve">som pågår </w:t>
      </w:r>
      <w:r>
        <w:t xml:space="preserve">framför näsan på oss alla, så pågår den </w:t>
      </w:r>
      <w:r w:rsidR="008A6322">
        <w:t xml:space="preserve">utan någon debatt, skriver Kristina Mattsson. </w:t>
      </w:r>
      <w:r>
        <w:br/>
      </w:r>
      <w:r w:rsidR="008A6322">
        <w:t xml:space="preserve">Landsbygden har blivit ett ”icke-tema” och </w:t>
      </w:r>
      <w:r w:rsidR="00B352BD">
        <w:t>bristen på politisk vilja att</w:t>
      </w:r>
      <w:r w:rsidR="008A6322">
        <w:t xml:space="preserve"> påverka utvecklingen är påfallande. Dessutom utgör medierna ingen motkraft; många journalister har själva flytt från landsbygdens sociala kontroll och uppnått en personlig f</w:t>
      </w:r>
      <w:r w:rsidR="00525F61">
        <w:t>r</w:t>
      </w:r>
      <w:r w:rsidR="008A6322">
        <w:t>ihet innanför tullarna i Stockholm.</w:t>
      </w:r>
      <w:r w:rsidR="00525F61">
        <w:t xml:space="preserve"> Alla vill ha en levande landsbygd, men ingen vill bo där</w:t>
      </w:r>
      <w:r w:rsidR="009B7231">
        <w:t xml:space="preserve"> </w:t>
      </w:r>
      <w:proofErr w:type="spellStart"/>
      <w:r w:rsidR="009B7231">
        <w:t>åretom</w:t>
      </w:r>
      <w:proofErr w:type="spellEnd"/>
      <w:r w:rsidR="00525F61">
        <w:t>!</w:t>
      </w:r>
      <w:r>
        <w:t xml:space="preserve"> </w:t>
      </w:r>
      <w:r w:rsidR="005226B6">
        <w:br/>
      </w:r>
      <w:r>
        <w:t xml:space="preserve">I reportageboken reser Mattsson runt i </w:t>
      </w:r>
      <w:proofErr w:type="spellStart"/>
      <w:r>
        <w:t>Glesbygdssverige</w:t>
      </w:r>
      <w:proofErr w:type="spellEnd"/>
      <w:r w:rsidR="006368E4">
        <w:t xml:space="preserve">, bortom storstaden. I </w:t>
      </w:r>
      <w:r>
        <w:t>faktaspäckade kapitel delar hon med sig av sina iakttagelser.</w:t>
      </w:r>
      <w:r w:rsidR="006C2D1E">
        <w:t xml:space="preserve"> Hon möter samhällen som kippar efter andan, och hon möter samhällen som kaxigt expanderar. Varför blir vissa orter ödebygder m</w:t>
      </w:r>
      <w:r w:rsidR="005226B6">
        <w:t>edan andra lockar till sig folk? –</w:t>
      </w:r>
      <w:r w:rsidR="006C2D1E">
        <w:t xml:space="preserve"> frågar hon sig. Varför spirar kreativiteten i vissa kommuner medan andra är som förlamade? Hon intervjuar politiker, lokalbefolkning och forskare – och efterlyser en mer engagerad regionalpolitik</w:t>
      </w:r>
      <w:r w:rsidR="006368E4">
        <w:t>, speciellt efter att hon sett hur man gör i grannlandet</w:t>
      </w:r>
      <w:r w:rsidR="006C2D1E">
        <w:t>.</w:t>
      </w:r>
      <w:r w:rsidR="006C2D1E">
        <w:br/>
      </w:r>
      <w:r w:rsidR="007B3794">
        <w:br/>
      </w:r>
      <w:r w:rsidR="007B3794">
        <w:rPr>
          <w:b/>
        </w:rPr>
        <w:t xml:space="preserve">HON TAR </w:t>
      </w:r>
      <w:r w:rsidR="006368E4">
        <w:rPr>
          <w:b/>
        </w:rPr>
        <w:t xml:space="preserve">NÄMLIGEN </w:t>
      </w:r>
      <w:r w:rsidR="006368E4">
        <w:t>steget över till Norge där</w:t>
      </w:r>
      <w:r w:rsidR="006C2D1E">
        <w:t xml:space="preserve"> en helt annan värld</w:t>
      </w:r>
      <w:r w:rsidR="006368E4">
        <w:t xml:space="preserve"> möter</w:t>
      </w:r>
      <w:r w:rsidR="006C2D1E">
        <w:t>. Här är utropet ”</w:t>
      </w:r>
      <w:proofErr w:type="spellStart"/>
      <w:r w:rsidR="006C2D1E">
        <w:t>Heile</w:t>
      </w:r>
      <w:proofErr w:type="spellEnd"/>
      <w:r w:rsidR="006C2D1E">
        <w:t xml:space="preserve"> landet i bruk” så djup</w:t>
      </w:r>
      <w:r w:rsidR="00485D24">
        <w:t>t förankrat i folks</w:t>
      </w:r>
      <w:r w:rsidR="009831A1">
        <w:t>jälen att det inte är något</w:t>
      </w:r>
      <w:r w:rsidR="002716F7">
        <w:t xml:space="preserve"> speciellt</w:t>
      </w:r>
      <w:r w:rsidR="009831A1">
        <w:t xml:space="preserve"> med det</w:t>
      </w:r>
      <w:r w:rsidR="005226B6">
        <w:t xml:space="preserve">. Norska kommuner har lokal beskattningsrätt på fastigheter och industrier, vattenkraft inbegripna. </w:t>
      </w:r>
      <w:r w:rsidR="006B465E">
        <w:t>De kommuner som har det sistnämnda är rika.</w:t>
      </w:r>
    </w:p>
    <w:p w:rsidR="00461AA2" w:rsidRDefault="005226B6">
      <w:r>
        <w:t xml:space="preserve">I nordligaste Norge är arbetsgivaravgiften satt till noll, </w:t>
      </w:r>
      <w:r w:rsidR="00B35B49">
        <w:t>detta har betytt mycket för att bibehålla och skapa arbetstillfällen i glesbygden.</w:t>
      </w:r>
      <w:r w:rsidR="002716F7">
        <w:t xml:space="preserve"> Ungdomar med utbildning får sina studielån avskrivna med tio procent för varje år de bor i ett stödområde; mellan 5000 till 7000 personer utnyttjar årligen denna möjlighet.</w:t>
      </w:r>
      <w:r w:rsidR="00E4395A">
        <w:t xml:space="preserve"> Dessutom får de olika skattefördelar, högre barnbidrag och </w:t>
      </w:r>
      <w:r w:rsidR="00E4395A">
        <w:lastRenderedPageBreak/>
        <w:t>lägre energikostnader.</w:t>
      </w:r>
      <w:r w:rsidR="00E4395A">
        <w:br/>
        <w:t>Ändå är huvudtrenden samma i Norge som i Sverige, många flyttar från landsbygd till storstadsområden.</w:t>
      </w:r>
      <w:r w:rsidR="006B465E">
        <w:t xml:space="preserve"> Alltså handlar </w:t>
      </w:r>
      <w:r w:rsidR="00070F6F">
        <w:t xml:space="preserve">tätortssuget </w:t>
      </w:r>
      <w:r w:rsidR="006B465E">
        <w:t>inte enbart om ekonomi och jobb.</w:t>
      </w:r>
      <w:r w:rsidR="00C51DEC">
        <w:t xml:space="preserve"> </w:t>
      </w:r>
      <w:r w:rsidR="006B54DD">
        <w:br/>
      </w:r>
      <w:r w:rsidR="00F740E8">
        <w:br/>
      </w:r>
      <w:r w:rsidR="00F740E8">
        <w:rPr>
          <w:b/>
        </w:rPr>
        <w:t>I BOKEN</w:t>
      </w:r>
      <w:r w:rsidR="00F740E8">
        <w:t xml:space="preserve"> återkommer Kristina Mattsson till turismen</w:t>
      </w:r>
      <w:r w:rsidR="00C51DEC">
        <w:t xml:space="preserve"> som anses vara den enda tillväxtnäringen för många</w:t>
      </w:r>
      <w:r w:rsidR="000F35D0">
        <w:t xml:space="preserve"> i glesbygd</w:t>
      </w:r>
      <w:r w:rsidR="00F740E8">
        <w:t>, och</w:t>
      </w:r>
      <w:r w:rsidR="00C51DEC">
        <w:t xml:space="preserve"> konstaterar att turisterna INTE</w:t>
      </w:r>
      <w:r w:rsidR="00F740E8">
        <w:t xml:space="preserve"> vill ha lugn och ro. </w:t>
      </w:r>
      <w:r w:rsidR="00AF01E5">
        <w:t>Via en massa intervjuer kommer hon fram till att d</w:t>
      </w:r>
      <w:r w:rsidR="00FD49AB">
        <w:t xml:space="preserve">et är en innehållslös klyscha. Turisterna vill vara där andra turister är och helst där det är fler turister än lokala. </w:t>
      </w:r>
      <w:r w:rsidR="00F740E8">
        <w:t xml:space="preserve">De vill </w:t>
      </w:r>
      <w:r w:rsidR="00EF541F">
        <w:t xml:space="preserve">shoppa och </w:t>
      </w:r>
      <w:r w:rsidR="00F740E8">
        <w:t>konsumera!</w:t>
      </w:r>
      <w:r w:rsidR="006B54DD">
        <w:t xml:space="preserve"> </w:t>
      </w:r>
      <w:r w:rsidR="00EF541F">
        <w:t>De vill handla det som är nischat mot just den grupp de tillhör, eller snarare, den grupp de drömmer om att tillhöra</w:t>
      </w:r>
      <w:r w:rsidR="00477871">
        <w:t>, t ex s</w:t>
      </w:r>
      <w:r w:rsidR="00FD49AB">
        <w:t>kidkläder för extrem skidåkning i Åre, keramikpottor och designkläder i linne i Österlen.</w:t>
      </w:r>
      <w:r w:rsidR="00857DBA">
        <w:br/>
      </w:r>
      <w:r w:rsidR="00477871">
        <w:t>Att s</w:t>
      </w:r>
      <w:r w:rsidR="00857DBA">
        <w:t>må, lokala turismsatsningar har svårt att hävda sig i denna globala och galna konsumtionskultur</w:t>
      </w:r>
      <w:r w:rsidR="00477871">
        <w:t xml:space="preserve"> har många orter fått inse</w:t>
      </w:r>
      <w:r w:rsidR="00857DBA">
        <w:t>.</w:t>
      </w:r>
      <w:r w:rsidR="00857DBA">
        <w:br/>
      </w:r>
      <w:r w:rsidR="006B54DD">
        <w:t>Hon skriver att nyckeln inte alls är unika naturvärden, den fungera</w:t>
      </w:r>
      <w:r w:rsidR="00857DBA">
        <w:t xml:space="preserve">r </w:t>
      </w:r>
      <w:r w:rsidR="006B54DD">
        <w:t xml:space="preserve">bara som en kuliss och bakgrundstavla till shopping, glasskiosker och restauranger. </w:t>
      </w:r>
      <w:r w:rsidR="008C3DD9">
        <w:t>Jakten på det orörda och genuina måste gå att kombinera med shopping, bekvämlighet och trygghet.</w:t>
      </w:r>
      <w:r w:rsidR="00ED5749">
        <w:t xml:space="preserve"> </w:t>
      </w:r>
      <w:r w:rsidR="006B54DD">
        <w:t xml:space="preserve">De framgångsrika turistbygderna arbetar </w:t>
      </w:r>
      <w:r w:rsidR="00857DBA">
        <w:t xml:space="preserve">därför </w:t>
      </w:r>
      <w:r w:rsidR="006B54DD">
        <w:t xml:space="preserve">med följsam anpassning till den globala konsumtionskulturen. </w:t>
      </w:r>
      <w:r w:rsidR="00857DBA">
        <w:br/>
        <w:t xml:space="preserve">Som ett exempel tas </w:t>
      </w:r>
      <w:r w:rsidR="006B54DD">
        <w:t>skidorten Åre</w:t>
      </w:r>
      <w:r w:rsidR="00ED5749">
        <w:t>,</w:t>
      </w:r>
      <w:r w:rsidR="006B54DD">
        <w:t xml:space="preserve"> vars framgång ligger i att man lyckats väldigt väl med denna anpas</w:t>
      </w:r>
      <w:r w:rsidR="00ED5749">
        <w:t xml:space="preserve">sning och blivit mer exklusivt och </w:t>
      </w:r>
      <w:r w:rsidR="006B54DD">
        <w:t xml:space="preserve">mer </w:t>
      </w:r>
      <w:r w:rsidR="00857DBA">
        <w:t>stockholmskt än Stockholm själv!</w:t>
      </w:r>
      <w:r w:rsidR="008C3DD9">
        <w:br/>
        <w:t>På topplistan över de tolv sevärdheter som drar mest folk i Sverige ligger åtta i Stockholm och Göteborg</w:t>
      </w:r>
      <w:r w:rsidR="00ED5749">
        <w:t xml:space="preserve">, </w:t>
      </w:r>
      <w:proofErr w:type="spellStart"/>
      <w:r w:rsidR="00ED5749">
        <w:t>dvs</w:t>
      </w:r>
      <w:proofErr w:type="spellEnd"/>
      <w:r w:rsidR="00ED5749">
        <w:t xml:space="preserve"> i storstäder</w:t>
      </w:r>
      <w:r w:rsidR="008C3DD9">
        <w:t>.</w:t>
      </w:r>
      <w:r w:rsidR="003B3C50" w:rsidRPr="003B3C50">
        <w:t xml:space="preserve"> </w:t>
      </w:r>
      <w:r w:rsidR="00857DBA">
        <w:br/>
      </w:r>
      <w:r w:rsidR="00857DBA">
        <w:br/>
      </w:r>
      <w:r w:rsidR="00857DBA">
        <w:rPr>
          <w:b/>
        </w:rPr>
        <w:t>REPORTAGEBOKEN</w:t>
      </w:r>
      <w:r w:rsidR="00857DBA">
        <w:t xml:space="preserve"> ”Landet utanför”</w:t>
      </w:r>
      <w:r w:rsidR="007E1D94">
        <w:t xml:space="preserve"> ger inga färdiga svar </w:t>
      </w:r>
      <w:r w:rsidR="00857DBA">
        <w:t>och den ger en ingen sinnesfrid</w:t>
      </w:r>
      <w:r w:rsidR="007E1D94">
        <w:t xml:space="preserve"> heller</w:t>
      </w:r>
      <w:r w:rsidR="00857DBA">
        <w:t xml:space="preserve">. </w:t>
      </w:r>
      <w:r w:rsidR="007E1D94">
        <w:br/>
      </w:r>
      <w:r w:rsidR="00410A31">
        <w:t xml:space="preserve">Istället skapar den en massa frågor: </w:t>
      </w:r>
      <w:r w:rsidR="00857DBA">
        <w:t>Vad har hänt med människan</w:t>
      </w:r>
      <w:r w:rsidR="00641DF2">
        <w:t xml:space="preserve">, med </w:t>
      </w:r>
      <w:r w:rsidR="0026396A">
        <w:t xml:space="preserve">attityderna, med samhället och </w:t>
      </w:r>
      <w:r w:rsidR="00641DF2">
        <w:t>politiken</w:t>
      </w:r>
      <w:r w:rsidR="00857DBA">
        <w:t xml:space="preserve">? Vad är det som har gått fel? </w:t>
      </w:r>
      <w:r w:rsidR="00410A31">
        <w:br/>
      </w:r>
      <w:r w:rsidR="00857DBA">
        <w:t xml:space="preserve">Och det handlar inte bara om </w:t>
      </w:r>
      <w:r w:rsidR="007E1D94">
        <w:t xml:space="preserve">avsaknad av </w:t>
      </w:r>
      <w:r w:rsidR="00857DBA">
        <w:t>arbetsplatser</w:t>
      </w:r>
      <w:r w:rsidR="007E1D94">
        <w:t xml:space="preserve"> </w:t>
      </w:r>
      <w:r w:rsidR="00410A31">
        <w:t>i glesbygd</w:t>
      </w:r>
      <w:r w:rsidR="001D0C62">
        <w:t xml:space="preserve">, lika mycket handlar det om livsstil och värderingar. </w:t>
      </w:r>
      <w:r w:rsidR="007E1D94">
        <w:t>Var man vill bo</w:t>
      </w:r>
      <w:r w:rsidR="003071BC">
        <w:t xml:space="preserve"> (och shoppa ...)</w:t>
      </w:r>
      <w:r w:rsidR="007E1D94">
        <w:t>, i vilka kr</w:t>
      </w:r>
      <w:r w:rsidR="00461AA2">
        <w:t xml:space="preserve">etsar man vill ses. Om </w:t>
      </w:r>
      <w:r w:rsidR="003071BC">
        <w:t>aktivitets- och kulturutbud.</w:t>
      </w:r>
      <w:r w:rsidR="006F22C0">
        <w:t xml:space="preserve"> Om bekvämlighet.</w:t>
      </w:r>
      <w:r w:rsidR="001D0C62">
        <w:br/>
      </w:r>
    </w:p>
    <w:p w:rsidR="00E06E8E" w:rsidRDefault="00461AA2">
      <w:r>
        <w:rPr>
          <w:b/>
        </w:rPr>
        <w:t>I EN RECENSION</w:t>
      </w:r>
      <w:r w:rsidR="001D0C62">
        <w:t xml:space="preserve"> om boken </w:t>
      </w:r>
      <w:r w:rsidR="003071BC">
        <w:t>”Landet utanför”</w:t>
      </w:r>
      <w:r>
        <w:t xml:space="preserve"> </w:t>
      </w:r>
      <w:r w:rsidR="001D0C62">
        <w:t>i en rikssvensk storstadstidning skriver recensenten, som själv fl</w:t>
      </w:r>
      <w:r w:rsidR="003071BC">
        <w:t>yttat in till stan</w:t>
      </w:r>
      <w:r w:rsidR="00055C36" w:rsidRPr="00055C36">
        <w:t xml:space="preserve"> </w:t>
      </w:r>
      <w:r w:rsidR="00055C36">
        <w:t>från landet</w:t>
      </w:r>
      <w:r>
        <w:t>,</w:t>
      </w:r>
      <w:r w:rsidR="003071BC">
        <w:t xml:space="preserve"> </w:t>
      </w:r>
      <w:r w:rsidR="001D0C62">
        <w:t>att han hellre ser sin son växa upp med mjuka och sociala värden</w:t>
      </w:r>
      <w:r w:rsidR="00A05641">
        <w:t xml:space="preserve"> i storstadsmiljö</w:t>
      </w:r>
      <w:r w:rsidR="001D0C62">
        <w:t xml:space="preserve">, än med </w:t>
      </w:r>
      <w:r w:rsidR="00410A31">
        <w:t>d</w:t>
      </w:r>
      <w:r w:rsidR="001D0C62">
        <w:t xml:space="preserve">en </w:t>
      </w:r>
      <w:r w:rsidR="00A05641">
        <w:t xml:space="preserve">trångsynta </w:t>
      </w:r>
      <w:r w:rsidR="001D0C62">
        <w:t xml:space="preserve">machokultur </w:t>
      </w:r>
      <w:r w:rsidR="003071BC">
        <w:t>i den landsbygd han lämnat</w:t>
      </w:r>
      <w:r w:rsidR="00410A31">
        <w:t xml:space="preserve"> </w:t>
      </w:r>
      <w:r w:rsidR="00A05641">
        <w:t xml:space="preserve">bakom sig, </w:t>
      </w:r>
      <w:r w:rsidR="001D0C62">
        <w:t>som prägl</w:t>
      </w:r>
      <w:r w:rsidR="00AD2E08">
        <w:t>a</w:t>
      </w:r>
      <w:r w:rsidR="00A05641">
        <w:t>de</w:t>
      </w:r>
      <w:r w:rsidR="001D0C62">
        <w:t xml:space="preserve">s av konservatism, intresse för </w:t>
      </w:r>
      <w:r w:rsidR="00A05641">
        <w:t xml:space="preserve">skjutvapen, motorfordon och </w:t>
      </w:r>
      <w:r w:rsidR="001D0C62">
        <w:t>maskin</w:t>
      </w:r>
      <w:r w:rsidR="00A05641">
        <w:t>er</w:t>
      </w:r>
      <w:r w:rsidR="006D7F68">
        <w:t>. D</w:t>
      </w:r>
      <w:r w:rsidR="003071BC">
        <w:t>är alla förväntades tycka och tänka på samma sätt.</w:t>
      </w:r>
      <w:r w:rsidR="00410A31">
        <w:br/>
        <w:t xml:space="preserve">Han skriver att den </w:t>
      </w:r>
      <w:r w:rsidR="001D0C62">
        <w:t xml:space="preserve">urbanisering som </w:t>
      </w:r>
      <w:r w:rsidR="00410A31">
        <w:t xml:space="preserve">hans son </w:t>
      </w:r>
      <w:r w:rsidR="00AD2E08">
        <w:t xml:space="preserve">nu </w:t>
      </w:r>
      <w:r w:rsidR="00410A31">
        <w:t xml:space="preserve">genomgår, </w:t>
      </w:r>
      <w:r w:rsidR="001D0C62">
        <w:t>sker på bara en generation</w:t>
      </w:r>
      <w:r w:rsidR="00410A31">
        <w:t xml:space="preserve">. Den är inte heller </w:t>
      </w:r>
      <w:r w:rsidR="001D0C62">
        <w:t>någon revolution, utan helt enkelt evolution</w:t>
      </w:r>
      <w:r w:rsidR="00632DAF">
        <w:t xml:space="preserve"> – tillägger han</w:t>
      </w:r>
      <w:r w:rsidR="001D0C62">
        <w:t>.</w:t>
      </w:r>
      <w:r w:rsidR="00651DBB">
        <w:br/>
      </w:r>
      <w:r w:rsidR="00055C36">
        <w:br/>
      </w:r>
      <w:r w:rsidR="00055C36">
        <w:rPr>
          <w:b/>
        </w:rPr>
        <w:t>FÖRSTÅR</w:t>
      </w:r>
      <w:r w:rsidR="00651DBB">
        <w:t xml:space="preserve"> alla de som bor i ”landet utanför” dessa signaler? Att lokal trångsynthet där alla förväntas tycka och tänka enligt bygdens normer inte precis lockar till inflyttning</w:t>
      </w:r>
      <w:r w:rsidR="00082943">
        <w:t>, eller stoppar utflyttningen</w:t>
      </w:r>
      <w:r w:rsidR="00651DBB">
        <w:t>.</w:t>
      </w:r>
      <w:r w:rsidR="00055C36">
        <w:t xml:space="preserve"> Att ”oliktänkare” mobbas i utpräglade agrara </w:t>
      </w:r>
      <w:r w:rsidR="00E54EE2">
        <w:t>glesbygds</w:t>
      </w:r>
      <w:r w:rsidR="00055C36">
        <w:t>miljöer, är ingen nyhet</w:t>
      </w:r>
      <w:r w:rsidR="00DA3395">
        <w:t>. I en tätort me</w:t>
      </w:r>
      <w:r w:rsidR="00056DE2">
        <w:t>d liberalare värderingar upplevs</w:t>
      </w:r>
      <w:r w:rsidR="00DA3395">
        <w:t xml:space="preserve"> anonymiteten som en </w:t>
      </w:r>
      <w:r w:rsidR="001B40A7">
        <w:t xml:space="preserve">stor </w:t>
      </w:r>
      <w:r w:rsidR="00DA3395">
        <w:t>personlig frihet.</w:t>
      </w:r>
      <w:r w:rsidR="00055C36">
        <w:br/>
        <w:t xml:space="preserve">Det finns mycket </w:t>
      </w:r>
      <w:r w:rsidR="001D0C62">
        <w:t>i boken ”Landet utanför”</w:t>
      </w:r>
      <w:r w:rsidR="00AD2E08">
        <w:t xml:space="preserve"> som också känns igen i </w:t>
      </w:r>
      <w:r w:rsidR="00410A31">
        <w:t xml:space="preserve">Finland. </w:t>
      </w:r>
      <w:r w:rsidR="00B820BA">
        <w:br/>
      </w:r>
      <w:r w:rsidR="00410A31">
        <w:t xml:space="preserve">Frågan infinner sig: </w:t>
      </w:r>
      <w:r w:rsidR="001D0C62">
        <w:t>h</w:t>
      </w:r>
      <w:r w:rsidR="00857DBA">
        <w:t>ar en mot</w:t>
      </w:r>
      <w:r w:rsidR="001D0C62">
        <w:t>svarande bok skrivits om vårt land</w:t>
      </w:r>
      <w:r w:rsidR="00857DBA">
        <w:t xml:space="preserve">? Eller om Svenskfinland? </w:t>
      </w:r>
      <w:r w:rsidR="00410A31">
        <w:br/>
      </w:r>
      <w:r w:rsidR="001D0C62">
        <w:t>Om inte, så borde den med det snaraste skrivas.</w:t>
      </w:r>
      <w:r w:rsidR="00AD2E08">
        <w:t xml:space="preserve"> Gärna med ett förslag till en handlingsplan. Inte skall vi väl låta </w:t>
      </w:r>
      <w:r w:rsidR="003071BC">
        <w:t xml:space="preserve">landsbygd och skärgård tömmas för att </w:t>
      </w:r>
      <w:r w:rsidR="00FA54AC">
        <w:t xml:space="preserve">”landet utanför” blivit ett </w:t>
      </w:r>
      <w:r w:rsidR="003071BC">
        <w:t>icke-tema</w:t>
      </w:r>
      <w:r w:rsidR="00FA54AC">
        <w:t>!</w:t>
      </w:r>
      <w:r w:rsidR="00857DBA">
        <w:br/>
      </w:r>
      <w:r w:rsidR="009C4F2D">
        <w:br/>
      </w:r>
    </w:p>
    <w:p w:rsidR="00E06E8E" w:rsidRPr="00E06E8E" w:rsidRDefault="00460F42" w:rsidP="00E06E8E">
      <w:pPr>
        <w:pStyle w:val="NormalWeb"/>
        <w:shd w:val="clear" w:color="auto" w:fill="FFFFFF"/>
        <w:spacing w:line="101" w:lineRule="atLeast"/>
        <w:textAlignment w:val="baseline"/>
        <w:rPr>
          <w:color w:val="231F20"/>
          <w:lang w:val="sv-SE"/>
        </w:rPr>
      </w:pPr>
      <w:r>
        <w:pict>
          <v:rect id="_x0000_i1025" style="width:0;height:1.5pt" o:hralign="center" o:hrstd="t" o:hr="t" fillcolor="#a0a0a0" stroked="f"/>
        </w:pict>
      </w:r>
      <w:r w:rsidR="00E06E8E">
        <w:br/>
      </w:r>
      <w:r w:rsidR="00E06E8E" w:rsidRPr="00E06E8E">
        <w:br/>
      </w:r>
      <w:r w:rsidR="00E06E8E">
        <w:rPr>
          <w:color w:val="231F20"/>
          <w:lang w:val="sv-SE"/>
        </w:rPr>
        <w:lastRenderedPageBreak/>
        <w:t>Fotnot:</w:t>
      </w:r>
      <w:r w:rsidR="00E06E8E">
        <w:rPr>
          <w:color w:val="231F20"/>
          <w:lang w:val="sv-SE"/>
        </w:rPr>
        <w:br/>
      </w:r>
      <w:r w:rsidR="00E06E8E">
        <w:rPr>
          <w:color w:val="231F20"/>
          <w:lang w:val="sv-SE"/>
        </w:rPr>
        <w:br/>
      </w:r>
      <w:r w:rsidR="00E06E8E" w:rsidRPr="00E06E8E">
        <w:rPr>
          <w:color w:val="231F20"/>
          <w:lang w:val="sv-SE"/>
        </w:rPr>
        <w:t xml:space="preserve">Författaren och journalisten </w:t>
      </w:r>
      <w:r w:rsidR="00E06E8E" w:rsidRPr="00E06E8E">
        <w:rPr>
          <w:rStyle w:val="Strong"/>
          <w:color w:val="231F20"/>
          <w:lang w:val="sv-SE"/>
        </w:rPr>
        <w:t>Kristina Mattsson</w:t>
      </w:r>
      <w:r w:rsidR="00E06E8E" w:rsidRPr="00E06E8E">
        <w:rPr>
          <w:color w:val="231F20"/>
          <w:lang w:val="sv-SE"/>
        </w:rPr>
        <w:t xml:space="preserve"> tilldela</w:t>
      </w:r>
      <w:r w:rsidR="004E064F">
        <w:rPr>
          <w:color w:val="231F20"/>
          <w:lang w:val="sv-SE"/>
        </w:rPr>
        <w:t>de</w:t>
      </w:r>
      <w:r w:rsidR="00E06E8E" w:rsidRPr="00E06E8E">
        <w:rPr>
          <w:color w:val="231F20"/>
          <w:lang w:val="sv-SE"/>
        </w:rPr>
        <w:t xml:space="preserve">s </w:t>
      </w:r>
      <w:hyperlink r:id="rId4" w:tgtFrame="_blank" w:history="1">
        <w:proofErr w:type="spellStart"/>
        <w:r w:rsidR="00E06E8E" w:rsidRPr="00E06E8E">
          <w:rPr>
            <w:b/>
            <w:bCs/>
            <w:color w:val="231F20"/>
            <w:lang w:val="sv-SE"/>
          </w:rPr>
          <w:t>Wendelapriset</w:t>
        </w:r>
        <w:proofErr w:type="spellEnd"/>
        <w:r w:rsidR="00E06E8E" w:rsidRPr="00E06E8E">
          <w:rPr>
            <w:b/>
            <w:bCs/>
            <w:color w:val="231F20"/>
            <w:lang w:val="sv-SE"/>
          </w:rPr>
          <w:t xml:space="preserve"> 2010</w:t>
        </w:r>
      </w:hyperlink>
      <w:r w:rsidR="00E06E8E" w:rsidRPr="00E06E8E">
        <w:rPr>
          <w:color w:val="231F20"/>
          <w:lang w:val="sv-SE"/>
        </w:rPr>
        <w:t xml:space="preserve"> för bästa socialreportage för boken </w:t>
      </w:r>
      <w:hyperlink r:id="rId5" w:tgtFrame="_blank" w:history="1">
        <w:r w:rsidR="00E06E8E" w:rsidRPr="00E06E8E">
          <w:rPr>
            <w:b/>
            <w:bCs/>
            <w:color w:val="231F20"/>
            <w:lang w:val="sv-SE"/>
          </w:rPr>
          <w:t>”Landet utanför – ett reportage om Sverige bortom storstaden”</w:t>
        </w:r>
      </w:hyperlink>
      <w:r w:rsidR="00E06E8E" w:rsidRPr="00E06E8E">
        <w:rPr>
          <w:color w:val="231F20"/>
          <w:lang w:val="sv-SE"/>
        </w:rPr>
        <w:t>.</w:t>
      </w:r>
    </w:p>
    <w:p w:rsidR="00E06E8E" w:rsidRPr="00E06E8E" w:rsidRDefault="00E06E8E" w:rsidP="00E06E8E">
      <w:pPr>
        <w:pStyle w:val="NormalWeb"/>
        <w:shd w:val="clear" w:color="auto" w:fill="FFFFFF"/>
        <w:spacing w:line="101" w:lineRule="atLeast"/>
        <w:textAlignment w:val="baseline"/>
        <w:rPr>
          <w:color w:val="231F20"/>
          <w:lang w:val="sv-SE"/>
        </w:rPr>
      </w:pPr>
      <w:r w:rsidRPr="00E06E8E">
        <w:rPr>
          <w:color w:val="231F20"/>
          <w:lang w:val="sv-SE"/>
        </w:rPr>
        <w:t xml:space="preserve">Motiveringen lyder: </w:t>
      </w:r>
      <w:r w:rsidRPr="00E06E8E">
        <w:rPr>
          <w:rStyle w:val="Emphasis"/>
          <w:color w:val="231F20"/>
          <w:lang w:val="sv-SE"/>
        </w:rPr>
        <w:t>För ett mycket omsorgsfullt dokumenterat, väl gestaltat och ögonöppnande reportage om urbaniseringens konsekvenser för ”landet utanför”, där författaren lyckas med att konkretisera en fråga som i synnerhet för de flesta storstadsbor varit ett abstrakt problem, sedan länge förpassat till medieskugga.</w:t>
      </w:r>
    </w:p>
    <w:p w:rsidR="00E06E8E" w:rsidRPr="00E06E8E" w:rsidRDefault="00E06E8E" w:rsidP="00E06E8E">
      <w:pPr>
        <w:pStyle w:val="NormalWeb"/>
        <w:shd w:val="clear" w:color="auto" w:fill="FFFFFF"/>
        <w:spacing w:line="101" w:lineRule="atLeast"/>
        <w:textAlignment w:val="baseline"/>
        <w:rPr>
          <w:color w:val="231F20"/>
          <w:lang w:val="sv-SE"/>
        </w:rPr>
      </w:pPr>
      <w:proofErr w:type="spellStart"/>
      <w:r w:rsidRPr="00E06E8E">
        <w:rPr>
          <w:color w:val="231F20"/>
          <w:lang w:val="sv-SE"/>
        </w:rPr>
        <w:t>Wendela</w:t>
      </w:r>
      <w:proofErr w:type="spellEnd"/>
      <w:r w:rsidRPr="00E06E8E">
        <w:rPr>
          <w:color w:val="231F20"/>
          <w:lang w:val="sv-SE"/>
        </w:rPr>
        <w:t xml:space="preserve"> </w:t>
      </w:r>
      <w:proofErr w:type="spellStart"/>
      <w:r w:rsidRPr="00E06E8E">
        <w:rPr>
          <w:color w:val="231F20"/>
          <w:lang w:val="sv-SE"/>
        </w:rPr>
        <w:t>Hebbe</w:t>
      </w:r>
      <w:proofErr w:type="spellEnd"/>
      <w:r w:rsidRPr="00E06E8E">
        <w:rPr>
          <w:color w:val="231F20"/>
          <w:lang w:val="sv-SE"/>
        </w:rPr>
        <w:t xml:space="preserve"> introducerade socialreportaget i svensk press i Aftonbladet på 1840-talet. Därför delar föreningen </w:t>
      </w:r>
      <w:proofErr w:type="spellStart"/>
      <w:r w:rsidRPr="00E06E8E">
        <w:rPr>
          <w:color w:val="231F20"/>
          <w:lang w:val="sv-SE"/>
        </w:rPr>
        <w:t>Wendelas</w:t>
      </w:r>
      <w:proofErr w:type="spellEnd"/>
      <w:r w:rsidRPr="00E06E8E">
        <w:rPr>
          <w:color w:val="231F20"/>
          <w:lang w:val="sv-SE"/>
        </w:rPr>
        <w:t xml:space="preserve"> vänner varje år pris för bästa socialreportage publicerat </w:t>
      </w:r>
      <w:r>
        <w:rPr>
          <w:color w:val="231F20"/>
          <w:lang w:val="sv-SE"/>
        </w:rPr>
        <w:t xml:space="preserve">under året. Prissumman är på 40 </w:t>
      </w:r>
      <w:r w:rsidRPr="00E06E8E">
        <w:rPr>
          <w:color w:val="231F20"/>
          <w:lang w:val="sv-SE"/>
        </w:rPr>
        <w:t>000 kronor.</w:t>
      </w:r>
    </w:p>
    <w:p w:rsidR="009C4F2D" w:rsidRDefault="009C4F2D"/>
    <w:p w:rsidR="009C4F2D" w:rsidRDefault="00460F42">
      <w:r>
        <w:pict>
          <v:rect id="_x0000_i1026" style="width:0;height:1.5pt" o:hralign="center" o:hrstd="t" o:hr="t" fillcolor="#a0a0a0" stroked="f"/>
        </w:pict>
      </w:r>
      <w:r w:rsidR="009C4F2D">
        <w:br/>
        <w:t xml:space="preserve">Illustration: pärmsida av boken, t ex från internet </w:t>
      </w:r>
      <w:r w:rsidR="00927BA0" w:rsidRPr="00927BA0">
        <w:t>http://www.leopardforlag.se/bok/landet-utanfor-ett-reportage-om-sverige-bortom-storstaden/</w:t>
      </w:r>
    </w:p>
    <w:p w:rsidR="004B7982" w:rsidRDefault="00F740E8">
      <w:r>
        <w:br/>
      </w:r>
      <w:r>
        <w:br/>
      </w:r>
      <w:r>
        <w:br/>
      </w:r>
    </w:p>
    <w:sectPr w:rsidR="004B7982" w:rsidSect="00B7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1304"/>
  <w:hyphenationZone w:val="425"/>
  <w:noPunctuationKerning/>
  <w:characterSpacingControl w:val="doNotCompress"/>
  <w:compat>
    <w:useFELayout/>
  </w:compat>
  <w:rsids>
    <w:rsidRoot w:val="004B7982"/>
    <w:rsid w:val="00004550"/>
    <w:rsid w:val="00055C36"/>
    <w:rsid w:val="00056DE2"/>
    <w:rsid w:val="00070F6F"/>
    <w:rsid w:val="00082943"/>
    <w:rsid w:val="000F35D0"/>
    <w:rsid w:val="001030AE"/>
    <w:rsid w:val="00137F27"/>
    <w:rsid w:val="001B362D"/>
    <w:rsid w:val="001B40A7"/>
    <w:rsid w:val="001D0C62"/>
    <w:rsid w:val="001D7520"/>
    <w:rsid w:val="0026396A"/>
    <w:rsid w:val="002716F7"/>
    <w:rsid w:val="002B09D5"/>
    <w:rsid w:val="003071BC"/>
    <w:rsid w:val="003B3C50"/>
    <w:rsid w:val="00410A31"/>
    <w:rsid w:val="00460F42"/>
    <w:rsid w:val="00461AA2"/>
    <w:rsid w:val="00477871"/>
    <w:rsid w:val="00485D24"/>
    <w:rsid w:val="004B7982"/>
    <w:rsid w:val="004E064F"/>
    <w:rsid w:val="00517EA0"/>
    <w:rsid w:val="005226B6"/>
    <w:rsid w:val="00525F61"/>
    <w:rsid w:val="00632DAF"/>
    <w:rsid w:val="006368E4"/>
    <w:rsid w:val="00641DF2"/>
    <w:rsid w:val="00651DBB"/>
    <w:rsid w:val="006B465E"/>
    <w:rsid w:val="006B54DD"/>
    <w:rsid w:val="006B6C13"/>
    <w:rsid w:val="006C2D1E"/>
    <w:rsid w:val="006D3773"/>
    <w:rsid w:val="006D7F68"/>
    <w:rsid w:val="006F22C0"/>
    <w:rsid w:val="007B3794"/>
    <w:rsid w:val="007E1D94"/>
    <w:rsid w:val="008273F6"/>
    <w:rsid w:val="00857DBA"/>
    <w:rsid w:val="008A6322"/>
    <w:rsid w:val="008C3DD9"/>
    <w:rsid w:val="00927BA0"/>
    <w:rsid w:val="009831A1"/>
    <w:rsid w:val="009B7231"/>
    <w:rsid w:val="009C4F2D"/>
    <w:rsid w:val="00A05641"/>
    <w:rsid w:val="00AD2E08"/>
    <w:rsid w:val="00AF01E5"/>
    <w:rsid w:val="00B352BD"/>
    <w:rsid w:val="00B35B49"/>
    <w:rsid w:val="00B70C18"/>
    <w:rsid w:val="00B820BA"/>
    <w:rsid w:val="00C51DEC"/>
    <w:rsid w:val="00CF6234"/>
    <w:rsid w:val="00D308D6"/>
    <w:rsid w:val="00D3529B"/>
    <w:rsid w:val="00D528C2"/>
    <w:rsid w:val="00DA3395"/>
    <w:rsid w:val="00E06E8E"/>
    <w:rsid w:val="00E4395A"/>
    <w:rsid w:val="00E4716D"/>
    <w:rsid w:val="00E54EE2"/>
    <w:rsid w:val="00ED5749"/>
    <w:rsid w:val="00EF541F"/>
    <w:rsid w:val="00F058B2"/>
    <w:rsid w:val="00F740E8"/>
    <w:rsid w:val="00FA54AC"/>
    <w:rsid w:val="00FB5EA2"/>
    <w:rsid w:val="00FB60CC"/>
    <w:rsid w:val="00FD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v-FI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C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E8E"/>
    <w:pPr>
      <w:spacing w:before="100" w:beforeAutospacing="1" w:after="100" w:afterAutospacing="1"/>
    </w:pPr>
    <w:rPr>
      <w:rFonts w:eastAsia="Times New Roman"/>
      <w:lang w:eastAsia="sv-FI"/>
    </w:rPr>
  </w:style>
  <w:style w:type="character" w:styleId="Strong">
    <w:name w:val="Strong"/>
    <w:basedOn w:val="DefaultParagraphFont"/>
    <w:uiPriority w:val="22"/>
    <w:qFormat/>
    <w:rsid w:val="00E06E8E"/>
    <w:rPr>
      <w:b/>
      <w:bCs/>
    </w:rPr>
  </w:style>
  <w:style w:type="character" w:styleId="Emphasis">
    <w:name w:val="Emphasis"/>
    <w:basedOn w:val="DefaultParagraphFont"/>
    <w:uiPriority w:val="20"/>
    <w:qFormat/>
    <w:rsid w:val="00E06E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978">
                  <w:marLeft w:val="2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opardforlag.se/bok/landet-utanfor-ett-reportage-om-sverige-bortom-storstaden/" TargetMode="External"/><Relationship Id="rId4" Type="http://schemas.openxmlformats.org/officeDocument/2006/relationships/hyperlink" Target="http://www.wendelasvanner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1197</Words>
  <Characters>6705</Characters>
  <Application>Microsoft Office Word</Application>
  <DocSecurity>0</DocSecurity>
  <Lines>120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10</cp:revision>
  <cp:lastPrinted>2011-10-13T09:57:00Z</cp:lastPrinted>
  <dcterms:created xsi:type="dcterms:W3CDTF">2011-10-13T10:00:00Z</dcterms:created>
  <dcterms:modified xsi:type="dcterms:W3CDTF">2011-10-13T10:12:00Z</dcterms:modified>
</cp:coreProperties>
</file>