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v. 44</w:t>
            </w:r>
          </w:p>
          <w:p w:rsidR="00036D07" w:rsidRPr="009B2948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16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8.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1603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klar</w:t>
            </w: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036D07" w:rsidRDefault="00970125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  <w:r w:rsidRPr="0034795B">
              <w:rPr>
                <w:color w:val="FF0000"/>
                <w:sz w:val="18"/>
                <w:szCs w:val="18"/>
                <w:lang w:val="sv-FI"/>
              </w:rPr>
              <w:t>5308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4795B">
              <w:rPr>
                <w:b w:val="0"/>
                <w:i/>
                <w:color w:val="FF0000"/>
                <w:sz w:val="18"/>
                <w:szCs w:val="18"/>
              </w:rPr>
              <w:t>Meddelat datum (7.10) till Danica, hennes assistent, bekr. 22.8</w:t>
            </w:r>
          </w:p>
        </w:tc>
      </w:tr>
      <w:tr w:rsidR="00970125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DF6C3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 w:rsidR="00DF6C3B"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 w:rsidR="00DF6C3B">
              <w:rPr>
                <w:i/>
                <w:color w:val="FF0000"/>
                <w:sz w:val="18"/>
                <w:szCs w:val="18"/>
                <w:lang w:val="sv-FI"/>
              </w:rPr>
              <w:br/>
              <w:t>Intervju med Jorma Tenovuo??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</w:p>
        </w:tc>
      </w:tr>
      <w:tr w:rsidR="00970125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DF6C3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CF18D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732F2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C1BE3" w:rsidRDefault="00DF6C3B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96F61" w:rsidRDefault="00970125" w:rsidP="008D6A1E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F96F61">
              <w:rPr>
                <w:b/>
                <w:bCs/>
                <w:i/>
                <w:sz w:val="16"/>
                <w:szCs w:val="16"/>
                <w:lang w:val="sv-SE"/>
              </w:rPr>
              <w:t>periferi/minoritet/ruralt kontra centrum/majoritet/urbant och vad det sannolikt leder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AA2410" w:rsidRDefault="00970125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lang w:val="sv-SE" w:eastAsia="fi-FI"/>
              </w:rPr>
            </w:pPr>
            <w:r>
              <w:rPr>
                <w:color w:val="FF0000"/>
                <w:lang w:val="sv-SE" w:eastAsia="fi-FI"/>
              </w:rPr>
              <w:t>Lovat i mejl 24.8</w:t>
            </w:r>
          </w:p>
        </w:tc>
      </w:tr>
      <w:tr w:rsidR="00970125" w:rsidRPr="00FA63EE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081DA6" w:rsidRDefault="00970125" w:rsidP="008D6A1E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Om demokratiunderskott</w:t>
            </w:r>
            <w:r>
              <w:rPr>
                <w:b/>
                <w:color w:val="FF0000"/>
                <w:sz w:val="16"/>
                <w:szCs w:val="16"/>
                <w:lang w:val="sv-FI"/>
              </w:rPr>
              <w:br/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t>Hitisstämman</w:t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br/>
              <w:t>Skärgårdsprogrammet på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430FE3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 Sundberg</w:t>
            </w:r>
            <w:r>
              <w:rPr>
                <w:color w:val="FF0000"/>
                <w:sz w:val="18"/>
                <w:szCs w:val="18"/>
                <w:lang w:val="sv-FI"/>
              </w:rPr>
              <w:br/>
              <w:t>( &amp; Sixten Laine)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Jan 22.8, lovat skriva (23.8)</w:t>
            </w:r>
          </w:p>
        </w:tc>
      </w:tr>
      <w:tr w:rsidR="00970125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ED6CA1" w:rsidRDefault="00970125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Krister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81DA6" w:rsidRDefault="00732F21" w:rsidP="009B2814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Något om demokrati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430FE3" w:rsidRDefault="00732F21" w:rsidP="009B2814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B281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Svarat i mejl 25 aug.</w:t>
            </w:r>
          </w:p>
        </w:tc>
      </w:tr>
      <w:tr w:rsidR="00732F21" w:rsidRPr="00864BC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Från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Jesper Wikström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5A2A48" w:rsidRDefault="00732F21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</w:t>
            </w:r>
          </w:p>
        </w:tc>
      </w:tr>
      <w:tr w:rsidR="00732F21" w:rsidRPr="0061490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8D6A1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61490C" w:rsidP="008D6A1E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Jocke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5A2A48" w:rsidRDefault="00E01C05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61490C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Lovat skriva, kolla med honom (far till Australien i okt)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E01C05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E01C05" w:rsidP="008D6A1E">
            <w:pPr>
              <w:rPr>
                <w:color w:val="FF0000"/>
                <w:sz w:val="16"/>
                <w:szCs w:val="16"/>
                <w:lang w:val="sv-FI"/>
              </w:rPr>
            </w:pPr>
            <w:r w:rsidRPr="00C03DD7"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E01C0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61490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81DA6" w:rsidRDefault="00732F21" w:rsidP="00C03DD7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430FE3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ED6CA1" w:rsidRDefault="00732F21" w:rsidP="00ED6CA1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970125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732F21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5A2A48" w:rsidRDefault="00732F21" w:rsidP="00C03DD7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0B5887" w:rsidP="00C03DD7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Fra östnyland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0B5887" w:rsidP="00C03DD7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0B5887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honom  25.8</w:t>
            </w:r>
          </w:p>
        </w:tc>
      </w:tr>
      <w:tr w:rsidR="00732F21" w:rsidRPr="00C03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C03DD7" w:rsidRDefault="00732F21" w:rsidP="00C03DD7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r w:rsidRPr="00C03DD7"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om byaplaner, hennes jobb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C03DD7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C03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C03DD7" w:rsidRDefault="00732F21" w:rsidP="00C03DD7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Om storkommuner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C03DD7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4795B" w:rsidRDefault="00732F21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E01C05" w:rsidP="00E01C0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henne  25.8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ED6CA1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Kontakta, kolla om han kan skriva mera substans?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vill bli intervjuade!!</w:t>
            </w:r>
          </w:p>
        </w:tc>
      </w:tr>
      <w:tr w:rsidR="00732F21" w:rsidRPr="00C03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dito</w:t>
            </w:r>
            <w:r w:rsidRPr="00ED6CA1">
              <w:rPr>
                <w:color w:val="FF0000"/>
                <w:sz w:val="18"/>
                <w:szCs w:val="18"/>
                <w:lang w:val="sv-FI"/>
              </w:rPr>
              <w:t xml:space="preserve"> Bo-Erik Ekström</w:t>
            </w:r>
            <w:r>
              <w:rPr>
                <w:color w:val="FF0000"/>
                <w:sz w:val="18"/>
                <w:szCs w:val="18"/>
                <w:lang w:val="sv-FI"/>
              </w:rPr>
              <w:t>,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t xml:space="preserve"> Tom Berglund</w:t>
            </w:r>
            <w:r>
              <w:rPr>
                <w:color w:val="FF0000"/>
                <w:sz w:val="18"/>
                <w:szCs w:val="18"/>
                <w:lang w:val="sv-FI"/>
              </w:rPr>
              <w:t>, Erik Berglund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C1BE3">
              <w:rPr>
                <w:b w:val="0"/>
                <w:i/>
                <w:color w:val="FF0000"/>
                <w:sz w:val="18"/>
                <w:szCs w:val="18"/>
              </w:rPr>
              <w:t>Vice ordf. i föreningen, Hbl 21.8, kontaktad via mejl 22.8, reserv. 10 sidor</w:t>
            </w:r>
            <w:r>
              <w:rPr>
                <w:b w:val="0"/>
                <w:i/>
                <w:color w:val="FF0000"/>
                <w:sz w:val="18"/>
                <w:szCs w:val="18"/>
              </w:rPr>
              <w:t>; svarat – inte lovat. Mejlat honom på nytt 23.8</w:t>
            </w:r>
          </w:p>
        </w:tc>
      </w:tr>
      <w:tr w:rsidR="00732F21" w:rsidRPr="00C03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C1BE3" w:rsidRDefault="00732F21" w:rsidP="008D6A1E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6 sidor</w:t>
            </w:r>
          </w:p>
        </w:tc>
      </w:tr>
      <w:tr w:rsidR="00732F21" w:rsidRPr="00ED6CA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763D" w:rsidRDefault="00732F21" w:rsidP="008D6A1E">
            <w:pPr>
              <w:spacing w:after="240"/>
              <w:rPr>
                <w:sz w:val="18"/>
                <w:szCs w:val="18"/>
                <w:lang w:val="sv-FI"/>
              </w:rPr>
            </w:pPr>
            <w:r w:rsidRPr="0037763D">
              <w:rPr>
                <w:sz w:val="18"/>
                <w:szCs w:val="18"/>
                <w:lang w:val="sv-FI"/>
              </w:rPr>
              <w:t>Intervju med koppling till ”siffrorna”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 passar?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Byaverksamhet i Finland rf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37763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732F21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”Liten är naggande god”</w:t>
            </w:r>
            <w:r>
              <w:rPr>
                <w:b/>
                <w:sz w:val="16"/>
                <w:szCs w:val="16"/>
                <w:lang w:val="sv-FI"/>
              </w:rPr>
              <w:br/>
              <w:t>- byskolan, den lilla skolan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6C203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om vi kan använda materialet, kanske lite fixa om?</w:t>
            </w:r>
          </w:p>
          <w:p w:rsidR="00732F21" w:rsidRPr="00412EB3" w:rsidRDefault="00732F21" w:rsidP="00412EB3">
            <w:pPr>
              <w:rPr>
                <w:lang w:val="sv-SE" w:eastAsia="fi-FI"/>
              </w:rPr>
            </w:pPr>
            <w:r w:rsidRPr="00412EB3">
              <w:rPr>
                <w:lang w:val="sv-SE" w:eastAsia="fi-FI"/>
              </w:rPr>
              <w:t>Har publikationen</w:t>
            </w:r>
          </w:p>
        </w:tc>
      </w:tr>
      <w:tr w:rsidR="00732F21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430FE3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412EB3" w:rsidRDefault="00732F21" w:rsidP="00412EB3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 w:rsidRPr="00412EB3">
              <w:rPr>
                <w:b/>
                <w:sz w:val="16"/>
                <w:szCs w:val="16"/>
                <w:lang w:val="sv-FI"/>
              </w:rPr>
              <w:t>Har han material på svenska?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Eero Uusitalo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412EB3">
            <w:pPr>
              <w:pStyle w:val="Heading4"/>
              <w:numPr>
                <w:ilvl w:val="0"/>
                <w:numId w:val="10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</w:t>
            </w:r>
          </w:p>
        </w:tc>
      </w:tr>
      <w:tr w:rsidR="00732F21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E62B1A" w:rsidRDefault="00732F21" w:rsidP="00E62B1A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 w:rsidRPr="00E62B1A">
              <w:rPr>
                <w:b/>
                <w:sz w:val="18"/>
                <w:szCs w:val="18"/>
                <w:lang w:val="sv-FI"/>
              </w:rPr>
              <w:t>något om skärgårdsprogrammet?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Tapio Penttilä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  <w:r>
              <w:rPr>
                <w:sz w:val="16"/>
                <w:szCs w:val="16"/>
                <w:lang w:val="sv-FI"/>
              </w:rPr>
              <w:br/>
            </w:r>
            <w:r>
              <w:rPr>
                <w:sz w:val="16"/>
                <w:szCs w:val="16"/>
                <w:lang w:val="sv-FI"/>
              </w:rPr>
              <w:br/>
              <w:t>Om landsbygdsriksdagen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</w:t>
            </w:r>
          </w:p>
        </w:tc>
      </w:tr>
      <w:tr w:rsidR="00732F21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C3729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4716F" w:rsidRDefault="00732F21" w:rsidP="0004716F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4716F" w:rsidRDefault="00732F21" w:rsidP="0004716F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att jobba i glesbygd: </w:t>
            </w:r>
            <w:r w:rsidRPr="0004716F">
              <w:rPr>
                <w:sz w:val="16"/>
                <w:szCs w:val="16"/>
                <w:lang w:val="sv-FI"/>
              </w:rPr>
              <w:t>vem kan intervjua?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Westö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3C2D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Har han något?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Erland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32F21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96F61" w:rsidRDefault="00732F21" w:rsidP="00F96F61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B1755" w:rsidRDefault="00732F21" w:rsidP="00ED6CA1">
            <w:pPr>
              <w:rPr>
                <w:color w:val="FF0000"/>
                <w:lang w:val="sv-SE" w:eastAsia="fi-FI"/>
              </w:rPr>
            </w:pPr>
          </w:p>
        </w:tc>
      </w:tr>
      <w:tr w:rsidR="00732F21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6B63A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36D07" w:rsidRDefault="00732F21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Kolla boken om Glesbygd som kommit ut i Sverige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5A2A48" w:rsidRDefault="00732F21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5A2A48" w:rsidRDefault="00732F2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036D07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Bakpärmen = annons, Landsbygdsriksdagen (Pia)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32F21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F76B49" w:rsidRDefault="00732F21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6B63AC" w:rsidRDefault="00732F21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/>
  <w:rsids>
    <w:rsidRoot w:val="00036D07"/>
    <w:rsid w:val="00015D5F"/>
    <w:rsid w:val="00036D07"/>
    <w:rsid w:val="0004716F"/>
    <w:rsid w:val="00081DA6"/>
    <w:rsid w:val="000B5887"/>
    <w:rsid w:val="00161407"/>
    <w:rsid w:val="002B43AC"/>
    <w:rsid w:val="002D6732"/>
    <w:rsid w:val="0034795B"/>
    <w:rsid w:val="0037763D"/>
    <w:rsid w:val="003C6397"/>
    <w:rsid w:val="003D1921"/>
    <w:rsid w:val="003E2587"/>
    <w:rsid w:val="00412EB3"/>
    <w:rsid w:val="00430FE3"/>
    <w:rsid w:val="004915CA"/>
    <w:rsid w:val="00503788"/>
    <w:rsid w:val="005162CA"/>
    <w:rsid w:val="00530249"/>
    <w:rsid w:val="00531641"/>
    <w:rsid w:val="005A2A48"/>
    <w:rsid w:val="0061490C"/>
    <w:rsid w:val="006C2031"/>
    <w:rsid w:val="00707405"/>
    <w:rsid w:val="00732F21"/>
    <w:rsid w:val="007B4FDF"/>
    <w:rsid w:val="007D2678"/>
    <w:rsid w:val="00864BCD"/>
    <w:rsid w:val="008B5E64"/>
    <w:rsid w:val="008D6A1E"/>
    <w:rsid w:val="009526BC"/>
    <w:rsid w:val="00970125"/>
    <w:rsid w:val="00975E6A"/>
    <w:rsid w:val="00A63338"/>
    <w:rsid w:val="00AA2410"/>
    <w:rsid w:val="00AD1337"/>
    <w:rsid w:val="00B26FDF"/>
    <w:rsid w:val="00B54BF7"/>
    <w:rsid w:val="00BD69FB"/>
    <w:rsid w:val="00C03DD7"/>
    <w:rsid w:val="00C3729D"/>
    <w:rsid w:val="00C876E4"/>
    <w:rsid w:val="00CA0340"/>
    <w:rsid w:val="00CF18D1"/>
    <w:rsid w:val="00D00CBB"/>
    <w:rsid w:val="00D2045C"/>
    <w:rsid w:val="00D65DCC"/>
    <w:rsid w:val="00DA3C6A"/>
    <w:rsid w:val="00DB1C5F"/>
    <w:rsid w:val="00DC6EBE"/>
    <w:rsid w:val="00DF6C3B"/>
    <w:rsid w:val="00E01C05"/>
    <w:rsid w:val="00E62B1A"/>
    <w:rsid w:val="00EB317D"/>
    <w:rsid w:val="00ED6CA1"/>
    <w:rsid w:val="00EF6D0C"/>
    <w:rsid w:val="00F3358D"/>
    <w:rsid w:val="00F96F61"/>
    <w:rsid w:val="00FA63EE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25</cp:revision>
  <dcterms:created xsi:type="dcterms:W3CDTF">2011-08-22T11:58:00Z</dcterms:created>
  <dcterms:modified xsi:type="dcterms:W3CDTF">2011-08-25T09:18:00Z</dcterms:modified>
</cp:coreProperties>
</file>