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FE9" w:rsidRDefault="00A92FE9" w:rsidP="00A937AE">
      <w:pPr>
        <w:pStyle w:val="NormalWeb"/>
        <w:spacing w:after="0" w:line="276" w:lineRule="auto"/>
        <w:rPr>
          <w:sz w:val="27"/>
          <w:szCs w:val="27"/>
        </w:rPr>
      </w:pPr>
    </w:p>
    <w:p w:rsidR="00A937AE" w:rsidRPr="00A92FE9" w:rsidRDefault="00A92FE9" w:rsidP="00A937AE">
      <w:pPr>
        <w:pStyle w:val="NormalWeb"/>
        <w:spacing w:after="0" w:line="276" w:lineRule="auto"/>
        <w:rPr>
          <w:b/>
        </w:rPr>
      </w:pPr>
      <w:r>
        <w:rPr>
          <w:sz w:val="27"/>
          <w:szCs w:val="27"/>
        </w:rPr>
        <w:br/>
      </w:r>
      <w:r w:rsidR="00FF6DFB" w:rsidRPr="00A92FE9">
        <w:rPr>
          <w:b/>
          <w:sz w:val="27"/>
          <w:szCs w:val="27"/>
        </w:rPr>
        <w:t>Skådespelarna försvann</w:t>
      </w:r>
      <w:r w:rsidRPr="00A92FE9">
        <w:rPr>
          <w:b/>
          <w:sz w:val="27"/>
          <w:szCs w:val="27"/>
        </w:rPr>
        <w:t xml:space="preserve"> med fiskevädret </w:t>
      </w:r>
      <w:r w:rsidR="00A20DE9" w:rsidRPr="00A92FE9">
        <w:rPr>
          <w:b/>
          <w:sz w:val="27"/>
          <w:szCs w:val="27"/>
        </w:rPr>
        <w:br/>
        <w:t>TEXT: BERTEL NYGÅRD</w:t>
      </w:r>
    </w:p>
    <w:p w:rsidR="00A937AE" w:rsidRDefault="00A937AE" w:rsidP="00A937AE">
      <w:pPr>
        <w:pStyle w:val="NormalWeb"/>
        <w:spacing w:after="0" w:line="276" w:lineRule="auto"/>
      </w:pPr>
    </w:p>
    <w:p w:rsidR="00A937AE" w:rsidRDefault="00A937AE" w:rsidP="00A937AE">
      <w:pPr>
        <w:pStyle w:val="NormalWeb"/>
        <w:spacing w:after="0" w:line="276" w:lineRule="auto"/>
      </w:pPr>
      <w:r>
        <w:rPr>
          <w:sz w:val="27"/>
          <w:szCs w:val="27"/>
        </w:rPr>
        <w:t>Korsholms Teater hade premiär en kväll för över trettio år sedan. Det var på en spelplats i Smedsby, omgiven av snårig buskvegetation som gjorde myggplågan till en del av showen. Jag satt på läktaren, slog upp programbladet och läste hälsningen till publiken. De inledande orden träffade exakt; jag minns dem på ett ungefär fast det är över trettio år sedan:</w:t>
      </w:r>
    </w:p>
    <w:p w:rsidR="00A937AE" w:rsidRDefault="00A937AE" w:rsidP="00A937AE">
      <w:pPr>
        <w:pStyle w:val="NormalWeb"/>
        <w:spacing w:after="0" w:line="276" w:lineRule="auto"/>
      </w:pPr>
      <w:r>
        <w:t>”</w:t>
      </w:r>
      <w:r>
        <w:rPr>
          <w:sz w:val="27"/>
          <w:szCs w:val="27"/>
        </w:rPr>
        <w:t>Till dig som sitter här på läktaren och smättar krankar med detta programblad vill vi säga…”</w:t>
      </w:r>
    </w:p>
    <w:p w:rsidR="00A937AE" w:rsidRDefault="00A937AE" w:rsidP="00A937AE">
      <w:pPr>
        <w:pStyle w:val="NormalWeb"/>
        <w:spacing w:after="0" w:line="276" w:lineRule="auto"/>
      </w:pPr>
      <w:r>
        <w:t>”</w:t>
      </w:r>
      <w:r>
        <w:rPr>
          <w:sz w:val="27"/>
          <w:szCs w:val="27"/>
        </w:rPr>
        <w:t>Smättar krankar” är österbottniska och betyder att slå ihjäl myggor.</w:t>
      </w:r>
    </w:p>
    <w:p w:rsidR="00A937AE" w:rsidRDefault="00A92FE9" w:rsidP="00A937AE">
      <w:pPr>
        <w:pStyle w:val="NormalWeb"/>
        <w:spacing w:after="0" w:line="276" w:lineRule="auto"/>
      </w:pPr>
      <w:r>
        <w:rPr>
          <w:b/>
          <w:sz w:val="27"/>
          <w:szCs w:val="27"/>
        </w:rPr>
        <w:t xml:space="preserve">DE ORDEN </w:t>
      </w:r>
      <w:r w:rsidR="00A937AE">
        <w:rPr>
          <w:sz w:val="27"/>
          <w:szCs w:val="27"/>
        </w:rPr>
        <w:t xml:space="preserve">är i någon mening sommarteatern i ett nötskal. Liksom de som agerar på scenen flyttar också publiken in i en egen liten värld. Det finns den omtalade överenskommelsen mellan scen och salong om att låta sig sugas in i illusionen fast man vet att det är ”lögn”. Och på bänkarna uppstår </w:t>
      </w:r>
      <w:r>
        <w:rPr>
          <w:sz w:val="27"/>
          <w:szCs w:val="27"/>
        </w:rPr>
        <w:t>det ofta en gemenskap kring bek</w:t>
      </w:r>
      <w:r w:rsidR="00A937AE">
        <w:rPr>
          <w:sz w:val="27"/>
          <w:szCs w:val="27"/>
        </w:rPr>
        <w:t>ymmer som alla delar på. Vi sitter där och undrar: tog jag med mig tillräckligt med kläder, har jag kranksprejen med, varför glömde jag sittunderlägget? Vi kollar hur andra har det. Ofta ser vi några stackare som kommit i shorts och kortärmar utan en tanke på att solen går ner också på sommaren och gör det med jämna mellanrum på en vridläktare. Jag har sett bänkgrannar bjuda ut överblivna tröjor och sittunderlägg.</w:t>
      </w:r>
    </w:p>
    <w:p w:rsidR="00A937AE" w:rsidRDefault="00A92FE9" w:rsidP="00A937AE">
      <w:pPr>
        <w:pStyle w:val="NormalWeb"/>
        <w:spacing w:after="0" w:line="276" w:lineRule="auto"/>
      </w:pPr>
      <w:r>
        <w:rPr>
          <w:b/>
          <w:sz w:val="27"/>
          <w:szCs w:val="27"/>
        </w:rPr>
        <w:t>I PAUSEN</w:t>
      </w:r>
      <w:r w:rsidR="00A937AE">
        <w:rPr>
          <w:sz w:val="27"/>
          <w:szCs w:val="27"/>
        </w:rPr>
        <w:t xml:space="preserve"> står vi och huttrar med kaffekoppen, som ingår i biljettpriset, och spiller på oss själva och grannen när krankarna ska drivas på flykten. </w:t>
      </w:r>
      <w:r>
        <w:br/>
      </w:r>
      <w:r w:rsidR="00A937AE">
        <w:rPr>
          <w:sz w:val="27"/>
          <w:szCs w:val="27"/>
        </w:rPr>
        <w:t xml:space="preserve">Det kallas gemenskap. </w:t>
      </w:r>
      <w:r>
        <w:br/>
      </w:r>
      <w:r w:rsidR="00A937AE">
        <w:rPr>
          <w:sz w:val="27"/>
          <w:szCs w:val="27"/>
        </w:rPr>
        <w:t>Vi tar bekymren med ro.</w:t>
      </w:r>
      <w:r>
        <w:br/>
      </w:r>
      <w:r w:rsidR="00A937AE">
        <w:rPr>
          <w:sz w:val="27"/>
          <w:szCs w:val="27"/>
        </w:rPr>
        <w:t xml:space="preserve">Ibland kan läktarna vara av bedrövligare sort, men också det delar gemenskapen på. Det finns ingen annan lösning än att skratta gott åt det tillsammans. Jag erinrar mig en teaterafton vid skolmuseet i Munsala. Läktaren var komprimerat byggd för </w:t>
      </w:r>
      <w:r w:rsidR="00FF6DFB">
        <w:rPr>
          <w:sz w:val="27"/>
          <w:szCs w:val="27"/>
        </w:rPr>
        <w:t>att rymma</w:t>
      </w:r>
      <w:r w:rsidR="00A937AE">
        <w:rPr>
          <w:sz w:val="27"/>
          <w:szCs w:val="27"/>
        </w:rPr>
        <w:t xml:space="preserve"> så många som möjligt. Vi trängdes, vred på oss och flyttade på extremiteter som höll på att domna bort, samtidigt som vi skämtade om att vi satt med fötterna i </w:t>
      </w:r>
      <w:r w:rsidR="00A937AE">
        <w:rPr>
          <w:sz w:val="27"/>
          <w:szCs w:val="27"/>
        </w:rPr>
        <w:lastRenderedPageBreak/>
        <w:t xml:space="preserve">varandras bakfickor. </w:t>
      </w:r>
      <w:r>
        <w:br/>
      </w:r>
      <w:r w:rsidR="00A937AE">
        <w:rPr>
          <w:sz w:val="27"/>
          <w:szCs w:val="27"/>
        </w:rPr>
        <w:t>Men intet ont om den teaterkvällen. Den blev lyckad.</w:t>
      </w:r>
    </w:p>
    <w:p w:rsidR="00A937AE" w:rsidRDefault="00A92FE9" w:rsidP="00A937AE">
      <w:pPr>
        <w:pStyle w:val="NormalWeb"/>
        <w:spacing w:after="0" w:line="276" w:lineRule="auto"/>
      </w:pPr>
      <w:r>
        <w:rPr>
          <w:b/>
          <w:sz w:val="27"/>
          <w:szCs w:val="27"/>
        </w:rPr>
        <w:t>JAG ÄR DELAKTIG</w:t>
      </w:r>
      <w:r w:rsidR="00A937AE">
        <w:rPr>
          <w:sz w:val="27"/>
          <w:szCs w:val="27"/>
        </w:rPr>
        <w:t xml:space="preserve"> i den svenskösterbottniska amatörteatertraditionen, såväl på scenen som i publiken, liksom på den organisatoriska sidan. Jag känner igen mig i alla rollerna, även om läktarrollen numera är den enda jag spelar. Men det är inte mer än ett par år sedan jag senast skrev texter för scenen.</w:t>
      </w:r>
      <w:r>
        <w:br/>
      </w:r>
      <w:r w:rsidR="00A937AE">
        <w:rPr>
          <w:sz w:val="27"/>
          <w:szCs w:val="27"/>
        </w:rPr>
        <w:t>Det som förenar oss i alla roller är naturligtvis det svenska språket och den svenska kulturen, inklusive dialekten. Det kan ingen ta ifrån oss oavsett hur många ”Sannfinländare” som träder fram och stämplar oss som osanna finländare.</w:t>
      </w:r>
    </w:p>
    <w:p w:rsidR="00A937AE" w:rsidRDefault="00A937AE" w:rsidP="00A937AE">
      <w:pPr>
        <w:pStyle w:val="NormalWeb"/>
        <w:spacing w:after="0" w:line="276" w:lineRule="auto"/>
      </w:pPr>
      <w:r>
        <w:rPr>
          <w:sz w:val="27"/>
          <w:szCs w:val="27"/>
        </w:rPr>
        <w:t xml:space="preserve">Ibland kan jag tycka att ens minnen och erfarenheter av amatörteatern, och inte minst sommarteatern, handlar mest om bekymmer, inte bara i form av krankar. Det var inte lätt alla gånger att – som vi säger i Österbotten – </w:t>
      </w:r>
      <w:r w:rsidR="005A774C">
        <w:rPr>
          <w:sz w:val="27"/>
          <w:szCs w:val="27"/>
        </w:rPr>
        <w:t>”</w:t>
      </w:r>
      <w:r>
        <w:rPr>
          <w:sz w:val="27"/>
          <w:szCs w:val="27"/>
        </w:rPr>
        <w:t>att hålla ihop schacket</w:t>
      </w:r>
      <w:r w:rsidR="005A774C">
        <w:rPr>
          <w:sz w:val="27"/>
          <w:szCs w:val="27"/>
        </w:rPr>
        <w:t>”</w:t>
      </w:r>
      <w:r>
        <w:rPr>
          <w:sz w:val="27"/>
          <w:szCs w:val="27"/>
        </w:rPr>
        <w:t>. Men den sortens bekymmer är på något sätt ändå ljuva minnen.</w:t>
      </w:r>
    </w:p>
    <w:p w:rsidR="00A937AE" w:rsidRDefault="00A92FE9" w:rsidP="00A937AE">
      <w:pPr>
        <w:pStyle w:val="NormalWeb"/>
        <w:spacing w:after="0" w:line="276" w:lineRule="auto"/>
      </w:pPr>
      <w:r>
        <w:rPr>
          <w:b/>
          <w:sz w:val="27"/>
          <w:szCs w:val="27"/>
        </w:rPr>
        <w:t>JAG ERINRAR MIG</w:t>
      </w:r>
      <w:r w:rsidR="00A937AE">
        <w:rPr>
          <w:sz w:val="27"/>
          <w:szCs w:val="27"/>
        </w:rPr>
        <w:t xml:space="preserve"> min tid med sommarteatern i Molpe, en av mina hembyar. Det var åttiotal när sikfisket var bra. Då det drog ihop sig till bra fiskeväder och vi skulle ha repetition var det förutbestämt att allt skulle gå åt pipan. En Molpebo åbäkar sig inte på teaterscenen när det är läge för fisken att gå i sikkrokarna.</w:t>
      </w:r>
    </w:p>
    <w:p w:rsidR="00A937AE" w:rsidRDefault="00A937AE" w:rsidP="00A937AE">
      <w:pPr>
        <w:pStyle w:val="NormalWeb"/>
        <w:spacing w:after="0" w:line="276" w:lineRule="auto"/>
      </w:pPr>
      <w:r>
        <w:rPr>
          <w:sz w:val="27"/>
          <w:szCs w:val="27"/>
        </w:rPr>
        <w:t>Skådespelarna bara försvann de kvällarna, och vi som stod på spelplatsen på stran</w:t>
      </w:r>
      <w:r w:rsidR="00A92FE9">
        <w:rPr>
          <w:sz w:val="27"/>
          <w:szCs w:val="27"/>
        </w:rPr>
        <w:t>den hörde båtarna dra ut. Efter at</w:t>
      </w:r>
      <w:r>
        <w:rPr>
          <w:sz w:val="27"/>
          <w:szCs w:val="27"/>
        </w:rPr>
        <w:t xml:space="preserve">t jag läst Bruce Chatwin (1940-1989), den fenomenale reseskildraren som skrivit så insiktsfullt och mytiskt om Australiens aboriginer, vet jag vad de höll på med. De </w:t>
      </w:r>
      <w:r>
        <w:rPr>
          <w:i/>
          <w:iCs/>
          <w:sz w:val="27"/>
          <w:szCs w:val="27"/>
        </w:rPr>
        <w:t>gick walkabout</w:t>
      </w:r>
      <w:r>
        <w:rPr>
          <w:sz w:val="27"/>
          <w:szCs w:val="27"/>
        </w:rPr>
        <w:t xml:space="preserve"> när de drog till sjöss.</w:t>
      </w:r>
    </w:p>
    <w:p w:rsidR="00A937AE" w:rsidRDefault="00A937AE" w:rsidP="00A937AE">
      <w:pPr>
        <w:pStyle w:val="NormalWeb"/>
        <w:spacing w:after="0" w:line="276" w:lineRule="auto"/>
      </w:pPr>
      <w:r>
        <w:rPr>
          <w:sz w:val="27"/>
          <w:szCs w:val="27"/>
        </w:rPr>
        <w:t>Det är så med aboriginerna. De bara försvinner ibland, blir borta ett tag och motiverar försvinnandet med att de gått walkabout. Det är inget att göra åt det, varken när det gäller australiensiska aboriginer eller svenskösterbottniska amatörskådespelare. Det hör till öken- och kustfolkens traditioner och har mindre med förnuft och rationalism att göra än med känsla, sinnlighet och ritual.</w:t>
      </w:r>
    </w:p>
    <w:p w:rsidR="00A937AE" w:rsidRDefault="00296495" w:rsidP="00A937AE">
      <w:pPr>
        <w:pStyle w:val="NormalWeb"/>
        <w:spacing w:after="0" w:line="276" w:lineRule="auto"/>
      </w:pPr>
      <w:r>
        <w:rPr>
          <w:b/>
          <w:sz w:val="27"/>
          <w:szCs w:val="27"/>
        </w:rPr>
        <w:t>MIN SVÄRFARS BIBEL</w:t>
      </w:r>
      <w:r w:rsidR="00A937AE">
        <w:rPr>
          <w:sz w:val="27"/>
          <w:szCs w:val="27"/>
        </w:rPr>
        <w:t xml:space="preserve"> var väderleksrapporten. Han var inte beroende av den, men den var en ritual. Han fick veta om det var läge för att gå walkabout på sjön eller inte. Sikfisket var inte mycket till ekonomi – han levde på sitt arbete som lanthandlare – men sikfisket och väderleksrapporten var en kulthandling omöjlig att avstå ifrån.</w:t>
      </w:r>
    </w:p>
    <w:p w:rsidR="00A937AE" w:rsidRDefault="00A937AE" w:rsidP="00A937AE">
      <w:pPr>
        <w:pStyle w:val="NormalWeb"/>
        <w:spacing w:after="0" w:line="276" w:lineRule="auto"/>
      </w:pPr>
      <w:r>
        <w:rPr>
          <w:sz w:val="27"/>
          <w:szCs w:val="27"/>
        </w:rPr>
        <w:t xml:space="preserve">Bruce Chatwin berättar om basserifolket i Iran. De hade i alla tider gjort årliga vandringar med boskapen till de bästa betesmarkerna, men på 1930-talöet förbjöd </w:t>
      </w:r>
      <w:r>
        <w:rPr>
          <w:sz w:val="27"/>
          <w:szCs w:val="27"/>
        </w:rPr>
        <w:lastRenderedPageBreak/>
        <w:t xml:space="preserve">schahen dem att lämna vinterbetet. Senare blev de åter fria att göra </w:t>
      </w:r>
      <w:r w:rsidR="00FF6DFB">
        <w:rPr>
          <w:sz w:val="27"/>
          <w:szCs w:val="27"/>
        </w:rPr>
        <w:t>sina vandringar</w:t>
      </w:r>
      <w:r>
        <w:rPr>
          <w:sz w:val="27"/>
          <w:szCs w:val="27"/>
        </w:rPr>
        <w:t>, men nu hade de ingen boskap kvar. Det oaktat återupptog de sitt nomadiserande. Resan var en ritual, vägen var deras livsväg, att sätta upp tälten var en böneförrättning.</w:t>
      </w:r>
    </w:p>
    <w:p w:rsidR="00A937AE" w:rsidRDefault="00296495" w:rsidP="00A937AE">
      <w:pPr>
        <w:pStyle w:val="NormalWeb"/>
        <w:spacing w:after="0" w:line="276" w:lineRule="auto"/>
      </w:pPr>
      <w:r>
        <w:rPr>
          <w:b/>
          <w:sz w:val="27"/>
          <w:szCs w:val="27"/>
        </w:rPr>
        <w:t>NU FÅR JAG</w:t>
      </w:r>
      <w:r w:rsidR="00A937AE">
        <w:rPr>
          <w:sz w:val="27"/>
          <w:szCs w:val="27"/>
        </w:rPr>
        <w:t xml:space="preserve"> svårt att knyta ihop detta, som skulle handla om sommarteater. Men vad jag menar är att liv och sammanhang inte </w:t>
      </w:r>
      <w:r w:rsidR="00FF6DFB">
        <w:rPr>
          <w:sz w:val="27"/>
          <w:szCs w:val="27"/>
        </w:rPr>
        <w:t xml:space="preserve">bara </w:t>
      </w:r>
      <w:r w:rsidR="00A937AE">
        <w:rPr>
          <w:sz w:val="27"/>
          <w:szCs w:val="27"/>
        </w:rPr>
        <w:t xml:space="preserve">handlar om rationalism och räknenissars prestationer. Det handlar mer om sammanhållning och det sociala kitt som ideell verksamhet och bland annat amatörkulturen står för. Forskningen visar att den verksamheten odlas bättre på finlandssvenskt håll än på finskt, vilket man kan både beklaga och känna sig stolt över. </w:t>
      </w:r>
    </w:p>
    <w:p w:rsidR="00A937AE" w:rsidRDefault="00A937AE" w:rsidP="00A937AE">
      <w:pPr>
        <w:pStyle w:val="NormalWeb"/>
        <w:spacing w:after="0" w:line="276" w:lineRule="auto"/>
      </w:pPr>
      <w:r>
        <w:rPr>
          <w:sz w:val="27"/>
          <w:szCs w:val="27"/>
        </w:rPr>
        <w:t>Amerikanen Robert Putnam har genom sin forskning i bland annat Italien visat hur ideellt en</w:t>
      </w:r>
      <w:r w:rsidR="00FF6DFB">
        <w:rPr>
          <w:sz w:val="27"/>
          <w:szCs w:val="27"/>
        </w:rPr>
        <w:t>gagemang skapar social sammanhå</w:t>
      </w:r>
      <w:r>
        <w:rPr>
          <w:sz w:val="27"/>
          <w:szCs w:val="27"/>
        </w:rPr>
        <w:t>llning och i förlängningen blir en grogrund för demokratin. Det ideella, det sociala kapitalet, formar en grund för självkännedom, självkänsla och självkritik – liksom för självrespekt och respekt för andra.</w:t>
      </w:r>
    </w:p>
    <w:p w:rsidR="00A937AE" w:rsidRDefault="00A937AE" w:rsidP="00A937AE">
      <w:pPr>
        <w:pStyle w:val="NormalWeb"/>
        <w:spacing w:after="0" w:line="276" w:lineRule="auto"/>
      </w:pPr>
      <w:r>
        <w:rPr>
          <w:sz w:val="27"/>
          <w:szCs w:val="27"/>
        </w:rPr>
        <w:t>Något att tänka på när vi sitter där i den ljuvliga sommarkvällen, suger i oss det senaste i sommarteatrarnas utbud och smättar krankar med programbladet.</w:t>
      </w:r>
    </w:p>
    <w:p w:rsidR="00A937AE" w:rsidRDefault="00A937AE" w:rsidP="00A937AE">
      <w:pPr>
        <w:pStyle w:val="NormalWeb"/>
        <w:spacing w:after="0"/>
      </w:pPr>
    </w:p>
    <w:p w:rsidR="00EE4C9D" w:rsidRPr="00A20DE9" w:rsidRDefault="00A20DE9">
      <w:pPr>
        <w:rPr>
          <w:rFonts w:ascii="Times New Roman" w:hAnsi="Times New Roman" w:cs="Times New Roman"/>
        </w:rPr>
      </w:pPr>
      <w:r>
        <w:rPr>
          <w:rFonts w:ascii="Times New Roman" w:hAnsi="Times New Roman" w:cs="Times New Roman"/>
          <w:b/>
        </w:rPr>
        <w:t>Artikelförfattaren</w:t>
      </w:r>
      <w:r>
        <w:rPr>
          <w:rFonts w:ascii="Times New Roman" w:hAnsi="Times New Roman" w:cs="Times New Roman"/>
          <w:b/>
        </w:rPr>
        <w:br/>
        <w:t xml:space="preserve">Bertel Nygård </w:t>
      </w:r>
      <w:r>
        <w:rPr>
          <w:rFonts w:ascii="Times New Roman" w:hAnsi="Times New Roman" w:cs="Times New Roman"/>
        </w:rPr>
        <w:t>är kulturchef på Vasabladet.</w:t>
      </w:r>
      <w:r>
        <w:rPr>
          <w:rFonts w:ascii="Times New Roman" w:hAnsi="Times New Roman" w:cs="Times New Roman"/>
        </w:rPr>
        <w:br/>
      </w:r>
      <w:r>
        <w:rPr>
          <w:rFonts w:ascii="Times New Roman" w:hAnsi="Times New Roman" w:cs="Times New Roman"/>
        </w:rPr>
        <w:br/>
        <w:t>Adress: 66100 MALAX</w:t>
      </w:r>
      <w:r>
        <w:rPr>
          <w:rFonts w:ascii="Times New Roman" w:hAnsi="Times New Roman" w:cs="Times New Roman"/>
        </w:rPr>
        <w:br/>
        <w:t>e-post:</w:t>
      </w:r>
      <w:r w:rsidR="00FF6DFB">
        <w:rPr>
          <w:rFonts w:ascii="Times New Roman" w:hAnsi="Times New Roman" w:cs="Times New Roman"/>
        </w:rPr>
        <w:t xml:space="preserve"> </w:t>
      </w:r>
      <w:r>
        <w:rPr>
          <w:rFonts w:ascii="Times New Roman" w:hAnsi="Times New Roman" w:cs="Times New Roman"/>
        </w:rPr>
        <w:t>bertel.nygard@vasabladet.fi</w:t>
      </w:r>
    </w:p>
    <w:sectPr w:rsidR="00EE4C9D" w:rsidRPr="00A20DE9" w:rsidSect="00B54B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revisionView w:inkAnnotations="0"/>
  <w:defaultTabStop w:val="1304"/>
  <w:hyphenationZone w:val="425"/>
  <w:characterSpacingControl w:val="doNotCompress"/>
  <w:compat/>
  <w:rsids>
    <w:rsidRoot w:val="00A937AE"/>
    <w:rsid w:val="00296495"/>
    <w:rsid w:val="005A774C"/>
    <w:rsid w:val="00733D4A"/>
    <w:rsid w:val="008B5E64"/>
    <w:rsid w:val="00A20DE9"/>
    <w:rsid w:val="00A92FE9"/>
    <w:rsid w:val="00A937AE"/>
    <w:rsid w:val="00B54BF7"/>
    <w:rsid w:val="00BD69FB"/>
    <w:rsid w:val="00D65DCC"/>
    <w:rsid w:val="00EE4C9D"/>
    <w:rsid w:val="00FF6DFB"/>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B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37AE"/>
    <w:pPr>
      <w:spacing w:before="100" w:beforeAutospacing="1" w:after="119" w:line="240" w:lineRule="auto"/>
    </w:pPr>
    <w:rPr>
      <w:rFonts w:ascii="Times New Roman" w:eastAsia="Times New Roman" w:hAnsi="Times New Roman" w:cs="Times New Roman"/>
      <w:sz w:val="24"/>
      <w:szCs w:val="24"/>
      <w:lang w:eastAsia="sv-FI"/>
    </w:rPr>
  </w:style>
</w:styles>
</file>

<file path=word/webSettings.xml><?xml version="1.0" encoding="utf-8"?>
<w:webSettings xmlns:r="http://schemas.openxmlformats.org/officeDocument/2006/relationships" xmlns:w="http://schemas.openxmlformats.org/wordprocessingml/2006/main">
  <w:divs>
    <w:div w:id="50332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933</Words>
  <Characters>4763</Characters>
  <Application>Microsoft Office Word</Application>
  <DocSecurity>0</DocSecurity>
  <Lines>82</Lines>
  <Paragraphs>25</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5671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4</cp:revision>
  <cp:lastPrinted>2011-06-13T11:20:00Z</cp:lastPrinted>
  <dcterms:created xsi:type="dcterms:W3CDTF">2011-06-13T11:20:00Z</dcterms:created>
  <dcterms:modified xsi:type="dcterms:W3CDTF">2011-06-13T11:55:00Z</dcterms:modified>
</cp:coreProperties>
</file>